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1177FE" w:rsidRPr="001177FE" w14:paraId="15DDAC24" w14:textId="77777777" w:rsidTr="004844A3">
        <w:tc>
          <w:tcPr>
            <w:tcW w:w="4536" w:type="dxa"/>
          </w:tcPr>
          <w:p w14:paraId="375E31E3" w14:textId="77777777" w:rsidR="00FA468C" w:rsidRPr="00FA468C" w:rsidRDefault="00FA468C" w:rsidP="00FA468C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«СОГЛАСОВАНО»:</w:t>
            </w:r>
          </w:p>
          <w:p w14:paraId="33ACA78F" w14:textId="77777777" w:rsidR="00FA468C" w:rsidRPr="00FA468C" w:rsidRDefault="00FA468C" w:rsidP="00FA468C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Председатель ПК:</w:t>
            </w:r>
          </w:p>
          <w:p w14:paraId="01A4E77A" w14:textId="77777777" w:rsidR="00FA468C" w:rsidRPr="00FA468C" w:rsidRDefault="00FA468C" w:rsidP="00FA468C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__________________ /</w:t>
            </w:r>
            <w:proofErr w:type="spellStart"/>
            <w:r w:rsidRPr="00FA468C">
              <w:rPr>
                <w:rFonts w:eastAsia="Times New Roman"/>
                <w:sz w:val="24"/>
                <w:szCs w:val="24"/>
              </w:rPr>
              <w:t>Устарова</w:t>
            </w:r>
            <w:proofErr w:type="spellEnd"/>
            <w:r w:rsidRPr="00FA468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A468C">
              <w:rPr>
                <w:rFonts w:eastAsia="Times New Roman"/>
                <w:sz w:val="24"/>
                <w:szCs w:val="24"/>
              </w:rPr>
              <w:t>М.К..</w:t>
            </w:r>
            <w:proofErr w:type="gramEnd"/>
            <w:r w:rsidRPr="00FA468C">
              <w:rPr>
                <w:rFonts w:eastAsia="Times New Roman"/>
                <w:sz w:val="24"/>
                <w:szCs w:val="24"/>
              </w:rPr>
              <w:t>/</w:t>
            </w:r>
          </w:p>
          <w:p w14:paraId="02C0B7CC" w14:textId="72C3D9FC" w:rsidR="001177FE" w:rsidRPr="001177FE" w:rsidRDefault="001177FE" w:rsidP="00FA468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57B38C" w14:textId="77777777" w:rsidR="001177FE" w:rsidRPr="001177FE" w:rsidRDefault="001177FE" w:rsidP="001177F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D8FE2AB" w14:textId="77777777" w:rsidR="001177FE" w:rsidRPr="001177FE" w:rsidRDefault="001177FE" w:rsidP="001177FE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«УТВЕРЖДАЮ»:</w:t>
            </w:r>
          </w:p>
          <w:p w14:paraId="73F79EAC" w14:textId="77777777" w:rsidR="001177FE" w:rsidRPr="001177FE" w:rsidRDefault="001177FE" w:rsidP="001177FE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Директор школы МКОУ</w:t>
            </w:r>
          </w:p>
          <w:p w14:paraId="7D8F238B" w14:textId="77777777" w:rsidR="001177FE" w:rsidRPr="001177FE" w:rsidRDefault="001177FE" w:rsidP="001177FE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«Косякинская СОШ</w:t>
            </w:r>
            <w:proofErr w:type="gramStart"/>
            <w:r w:rsidRPr="001177FE">
              <w:rPr>
                <w:rFonts w:eastAsia="Times New Roman"/>
                <w:sz w:val="24"/>
                <w:szCs w:val="24"/>
              </w:rPr>
              <w:t>» :</w:t>
            </w:r>
            <w:proofErr w:type="gramEnd"/>
          </w:p>
          <w:p w14:paraId="77537D75" w14:textId="77777777" w:rsidR="001177FE" w:rsidRPr="001177FE" w:rsidRDefault="001177FE" w:rsidP="001177FE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_____________ /Алиев А.Н./</w:t>
            </w:r>
          </w:p>
          <w:p w14:paraId="5900FC58" w14:textId="77777777" w:rsidR="001177FE" w:rsidRPr="001177FE" w:rsidRDefault="001177FE" w:rsidP="001177FE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«___» _____________ 20__ г.</w:t>
            </w:r>
          </w:p>
        </w:tc>
      </w:tr>
    </w:tbl>
    <w:p w14:paraId="45D910FF" w14:textId="77777777" w:rsidR="00DF00FC" w:rsidRDefault="00DF00FC">
      <w:pPr>
        <w:spacing w:line="262" w:lineRule="exact"/>
        <w:rPr>
          <w:sz w:val="24"/>
          <w:szCs w:val="24"/>
        </w:rPr>
      </w:pPr>
    </w:p>
    <w:p w14:paraId="3C0D0DBB" w14:textId="77777777" w:rsidR="00DF00FC" w:rsidRDefault="00DF00FC">
      <w:pPr>
        <w:spacing w:line="200" w:lineRule="exact"/>
        <w:rPr>
          <w:sz w:val="24"/>
          <w:szCs w:val="24"/>
        </w:rPr>
      </w:pPr>
    </w:p>
    <w:p w14:paraId="5BD49DB7" w14:textId="77777777" w:rsidR="00DF00FC" w:rsidRDefault="00DF00FC">
      <w:pPr>
        <w:spacing w:line="308" w:lineRule="exact"/>
        <w:rPr>
          <w:sz w:val="24"/>
          <w:szCs w:val="24"/>
        </w:rPr>
      </w:pPr>
    </w:p>
    <w:p w14:paraId="06B36D12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14:paraId="2C6BFB1F" w14:textId="77777777" w:rsidR="00DF00FC" w:rsidRDefault="00DF00FC">
      <w:pPr>
        <w:spacing w:line="2" w:lineRule="exact"/>
        <w:rPr>
          <w:sz w:val="24"/>
          <w:szCs w:val="24"/>
        </w:rPr>
      </w:pPr>
    </w:p>
    <w:p w14:paraId="458D94DA" w14:textId="77777777" w:rsidR="00DF00FC" w:rsidRDefault="00FA46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 антикоррупционной политике</w:t>
      </w:r>
    </w:p>
    <w:p w14:paraId="639438B3" w14:textId="77777777" w:rsidR="00DF00FC" w:rsidRDefault="00DF00FC">
      <w:pPr>
        <w:spacing w:line="276" w:lineRule="exact"/>
        <w:rPr>
          <w:sz w:val="24"/>
          <w:szCs w:val="24"/>
        </w:rPr>
      </w:pPr>
    </w:p>
    <w:p w14:paraId="48500C22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Цели и задачи</w:t>
      </w:r>
    </w:p>
    <w:p w14:paraId="41EE5DC7" w14:textId="77777777" w:rsidR="00DF00FC" w:rsidRDefault="00DF00FC">
      <w:pPr>
        <w:spacing w:line="274" w:lineRule="exact"/>
        <w:rPr>
          <w:sz w:val="24"/>
          <w:szCs w:val="24"/>
        </w:rPr>
      </w:pPr>
    </w:p>
    <w:p w14:paraId="70906492" w14:textId="591BF9C5" w:rsidR="00DF00FC" w:rsidRDefault="00FA468C">
      <w:pPr>
        <w:spacing w:line="237" w:lineRule="auto"/>
        <w:ind w:left="260" w:firstLine="14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Антикоррупционная политика в </w:t>
      </w:r>
      <w:r w:rsidR="001177FE">
        <w:rPr>
          <w:rFonts w:eastAsia="Times New Roman"/>
          <w:sz w:val="24"/>
          <w:szCs w:val="24"/>
        </w:rPr>
        <w:t xml:space="preserve">МКОУ «Косякинская СОШ» </w:t>
      </w:r>
      <w:r>
        <w:rPr>
          <w:rFonts w:eastAsia="Times New Roman"/>
          <w:sz w:val="24"/>
          <w:szCs w:val="24"/>
        </w:rPr>
        <w:t>представляет собой комплекс взаимосвязанных принципов, процедур и конкретных мероприятий, направленных на профилактику и прес</w:t>
      </w:r>
      <w:r>
        <w:rPr>
          <w:rFonts w:eastAsia="Times New Roman"/>
          <w:sz w:val="24"/>
          <w:szCs w:val="24"/>
        </w:rPr>
        <w:t>ечение коррупционных правонарушений в деятельности сотрудников Школы.</w:t>
      </w:r>
    </w:p>
    <w:p w14:paraId="6E6F279A" w14:textId="77777777" w:rsidR="00DF00FC" w:rsidRDefault="00DF00FC">
      <w:pPr>
        <w:spacing w:line="20" w:lineRule="exact"/>
        <w:rPr>
          <w:sz w:val="24"/>
          <w:szCs w:val="24"/>
        </w:rPr>
      </w:pPr>
    </w:p>
    <w:p w14:paraId="394F34CF" w14:textId="77777777" w:rsidR="00DF00FC" w:rsidRDefault="00FA468C">
      <w:pPr>
        <w:spacing w:line="232" w:lineRule="auto"/>
        <w:ind w:left="260" w:right="20" w:firstLine="12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Антикоррупционная политика разработана во исполнение Федерального закона от 25 декабря 2008 года № 273-ФЗ «О противодействии коррупции».</w:t>
      </w:r>
    </w:p>
    <w:p w14:paraId="2EA9B866" w14:textId="77777777" w:rsidR="00DF00FC" w:rsidRDefault="00DF00FC">
      <w:pPr>
        <w:spacing w:line="18" w:lineRule="exact"/>
        <w:rPr>
          <w:sz w:val="24"/>
          <w:szCs w:val="24"/>
        </w:rPr>
      </w:pPr>
    </w:p>
    <w:p w14:paraId="4013FAAB" w14:textId="77777777" w:rsidR="00DF00FC" w:rsidRDefault="00FA468C">
      <w:pPr>
        <w:spacing w:line="236" w:lineRule="auto"/>
        <w:ind w:left="260" w:right="20" w:firstLine="11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антикоррупционной политики является обесп</w:t>
      </w:r>
      <w:r>
        <w:rPr>
          <w:rFonts w:eastAsia="Times New Roman"/>
          <w:sz w:val="24"/>
          <w:szCs w:val="24"/>
        </w:rPr>
        <w:t>ечение комплексного и согласованного применения правовых и организационных мер, направленных на предупреждение и противодействие коррупционной составляющей в деятельности сотрудников Школы.</w:t>
      </w:r>
    </w:p>
    <w:p w14:paraId="59845540" w14:textId="77777777" w:rsidR="00DF00FC" w:rsidRDefault="00DF00FC">
      <w:pPr>
        <w:spacing w:line="9" w:lineRule="exact"/>
        <w:rPr>
          <w:sz w:val="24"/>
          <w:szCs w:val="24"/>
        </w:rPr>
      </w:pPr>
    </w:p>
    <w:p w14:paraId="44C75E01" w14:textId="77777777" w:rsidR="00DF00FC" w:rsidRDefault="00FA468C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антикоррупционной политики являются:</w:t>
      </w:r>
    </w:p>
    <w:p w14:paraId="2F6E1977" w14:textId="77777777" w:rsidR="00DF00FC" w:rsidRDefault="00DF00FC">
      <w:pPr>
        <w:spacing w:line="29" w:lineRule="exact"/>
        <w:rPr>
          <w:sz w:val="24"/>
          <w:szCs w:val="24"/>
        </w:rPr>
      </w:pPr>
    </w:p>
    <w:p w14:paraId="2DD3C08D" w14:textId="77777777" w:rsidR="00DF00FC" w:rsidRDefault="00FA468C">
      <w:pPr>
        <w:numPr>
          <w:ilvl w:val="0"/>
          <w:numId w:val="1"/>
        </w:numPr>
        <w:tabs>
          <w:tab w:val="left" w:pos="1256"/>
        </w:tabs>
        <w:spacing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специалистов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14:paraId="2F8E9E4A" w14:textId="77777777" w:rsidR="00DF00FC" w:rsidRDefault="00DF00FC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14:paraId="0D5B5826" w14:textId="77777777" w:rsidR="00DF00FC" w:rsidRDefault="00FA468C">
      <w:pPr>
        <w:numPr>
          <w:ilvl w:val="0"/>
          <w:numId w:val="1"/>
        </w:numPr>
        <w:tabs>
          <w:tab w:val="left" w:pos="1256"/>
        </w:tabs>
        <w:spacing w:line="225" w:lineRule="auto"/>
        <w:ind w:left="260" w:right="2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основных направлений по профилактике коррупции в деятельности сотрудников Школы;</w:t>
      </w:r>
    </w:p>
    <w:p w14:paraId="0451666D" w14:textId="77777777" w:rsidR="00DF00FC" w:rsidRDefault="00FA468C">
      <w:pPr>
        <w:numPr>
          <w:ilvl w:val="0"/>
          <w:numId w:val="1"/>
        </w:numPr>
        <w:tabs>
          <w:tab w:val="left" w:pos="1260"/>
        </w:tabs>
        <w:spacing w:line="239" w:lineRule="auto"/>
        <w:ind w:left="126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</w:t>
      </w:r>
      <w:r>
        <w:rPr>
          <w:rFonts w:eastAsia="Times New Roman"/>
          <w:sz w:val="24"/>
          <w:szCs w:val="24"/>
        </w:rPr>
        <w:t>рмирование нетерпимости к коррупционному поведению.</w:t>
      </w:r>
    </w:p>
    <w:p w14:paraId="41D3150D" w14:textId="77777777" w:rsidR="00DF00FC" w:rsidRDefault="00DF00FC">
      <w:pPr>
        <w:spacing w:line="286" w:lineRule="exact"/>
        <w:rPr>
          <w:sz w:val="24"/>
          <w:szCs w:val="24"/>
        </w:rPr>
      </w:pPr>
    </w:p>
    <w:p w14:paraId="59DB6911" w14:textId="77777777" w:rsidR="00DF00FC" w:rsidRDefault="00FA468C">
      <w:pPr>
        <w:numPr>
          <w:ilvl w:val="0"/>
          <w:numId w:val="2"/>
        </w:numPr>
        <w:tabs>
          <w:tab w:val="left" w:pos="2220"/>
        </w:tabs>
        <w:ind w:left="2220" w:hanging="3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Используемые в политике понятия и определения</w:t>
      </w:r>
    </w:p>
    <w:p w14:paraId="515A86BE" w14:textId="77777777" w:rsidR="00DF00FC" w:rsidRDefault="00DF00FC">
      <w:pPr>
        <w:spacing w:line="281" w:lineRule="exact"/>
        <w:rPr>
          <w:sz w:val="24"/>
          <w:szCs w:val="24"/>
        </w:rPr>
      </w:pPr>
    </w:p>
    <w:p w14:paraId="18F01180" w14:textId="77777777" w:rsidR="00DF00FC" w:rsidRDefault="00FA468C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</w:t>
      </w:r>
      <w:r>
        <w:rPr>
          <w:rFonts w:eastAsia="Times New Roman"/>
          <w:sz w:val="24"/>
          <w:szCs w:val="24"/>
        </w:rPr>
        <w:t xml:space="preserve">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</w:t>
      </w:r>
      <w:r>
        <w:rPr>
          <w:rFonts w:eastAsia="Times New Roman"/>
          <w:sz w:val="24"/>
          <w:szCs w:val="24"/>
        </w:rPr>
        <w:t>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</w:t>
      </w:r>
      <w:r>
        <w:rPr>
          <w:rFonts w:eastAsia="Times New Roman"/>
          <w:sz w:val="24"/>
          <w:szCs w:val="24"/>
        </w:rPr>
        <w:t xml:space="preserve"> г. № 273-ФЗ «О противодействии коррупции»).</w:t>
      </w:r>
    </w:p>
    <w:p w14:paraId="4CDC133F" w14:textId="77777777" w:rsidR="00DF00FC" w:rsidRDefault="00DF00FC">
      <w:pPr>
        <w:spacing w:line="21" w:lineRule="exact"/>
        <w:rPr>
          <w:sz w:val="24"/>
          <w:szCs w:val="24"/>
        </w:rPr>
      </w:pPr>
    </w:p>
    <w:p w14:paraId="31DB371F" w14:textId="77777777" w:rsidR="00DF00FC" w:rsidRDefault="00FA468C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</w:t>
      </w:r>
      <w:r>
        <w:rPr>
          <w:rFonts w:eastAsia="Times New Roman"/>
          <w:sz w:val="24"/>
          <w:szCs w:val="24"/>
        </w:rPr>
        <w:t>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14:paraId="41DE74EE" w14:textId="77777777" w:rsidR="00DF00FC" w:rsidRDefault="00DF00FC">
      <w:pPr>
        <w:spacing w:line="200" w:lineRule="exact"/>
        <w:rPr>
          <w:sz w:val="24"/>
          <w:szCs w:val="24"/>
        </w:rPr>
      </w:pPr>
    </w:p>
    <w:p w14:paraId="0E38B20B" w14:textId="77777777" w:rsidR="00DF00FC" w:rsidRDefault="00DF00FC">
      <w:pPr>
        <w:spacing w:line="255" w:lineRule="exact"/>
        <w:rPr>
          <w:sz w:val="24"/>
          <w:szCs w:val="24"/>
        </w:rPr>
      </w:pPr>
    </w:p>
    <w:p w14:paraId="301312D5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66C6501D" w14:textId="77777777" w:rsidR="00DF00FC" w:rsidRDefault="00DF00FC">
      <w:pPr>
        <w:sectPr w:rsidR="00DF00FC" w:rsidSect="001177FE">
          <w:pgSz w:w="11920" w:h="16841"/>
          <w:pgMar w:top="1440" w:right="1111" w:bottom="428" w:left="567" w:header="0" w:footer="0" w:gutter="0"/>
          <w:cols w:space="720" w:equalWidth="0">
            <w:col w:w="10233"/>
          </w:cols>
        </w:sectPr>
      </w:pPr>
    </w:p>
    <w:p w14:paraId="60FC6776" w14:textId="77777777" w:rsidR="00DF00FC" w:rsidRDefault="00FA468C">
      <w:pPr>
        <w:numPr>
          <w:ilvl w:val="0"/>
          <w:numId w:val="3"/>
        </w:numPr>
        <w:tabs>
          <w:tab w:val="left" w:pos="1251"/>
        </w:tabs>
        <w:spacing w:line="235" w:lineRule="auto"/>
        <w:ind w:left="260" w:right="40" w:firstLine="7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 предупреждению коррупции,</w:t>
      </w:r>
      <w:r>
        <w:rPr>
          <w:rFonts w:eastAsia="Times New Roman"/>
          <w:sz w:val="24"/>
          <w:szCs w:val="24"/>
        </w:rPr>
        <w:t xml:space="preserve"> в том числе по выявлению и последующему устранению причин коррупции (профилактика коррупции);</w:t>
      </w:r>
    </w:p>
    <w:p w14:paraId="4E1A0E88" w14:textId="77777777" w:rsidR="00DF00FC" w:rsidRDefault="00DF00FC">
      <w:pPr>
        <w:spacing w:line="16" w:lineRule="exact"/>
        <w:rPr>
          <w:rFonts w:eastAsia="Times New Roman"/>
          <w:sz w:val="24"/>
          <w:szCs w:val="24"/>
        </w:rPr>
      </w:pPr>
    </w:p>
    <w:p w14:paraId="58AC4A20" w14:textId="77777777" w:rsidR="00DF00FC" w:rsidRDefault="00FA468C">
      <w:pPr>
        <w:numPr>
          <w:ilvl w:val="0"/>
          <w:numId w:val="3"/>
        </w:numPr>
        <w:tabs>
          <w:tab w:val="left" w:pos="1275"/>
        </w:tabs>
        <w:spacing w:line="235" w:lineRule="auto"/>
        <w:ind w:left="260" w:right="40" w:firstLine="7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14:paraId="64A49BD8" w14:textId="77777777" w:rsidR="00DF00FC" w:rsidRDefault="00DF00FC">
      <w:pPr>
        <w:spacing w:line="16" w:lineRule="exact"/>
        <w:rPr>
          <w:rFonts w:eastAsia="Times New Roman"/>
          <w:sz w:val="24"/>
          <w:szCs w:val="24"/>
        </w:rPr>
      </w:pPr>
    </w:p>
    <w:p w14:paraId="19FB8EBA" w14:textId="77777777" w:rsidR="00DF00FC" w:rsidRDefault="00FA468C">
      <w:pPr>
        <w:numPr>
          <w:ilvl w:val="0"/>
          <w:numId w:val="3"/>
        </w:numPr>
        <w:tabs>
          <w:tab w:val="left" w:pos="1412"/>
        </w:tabs>
        <w:spacing w:line="235" w:lineRule="auto"/>
        <w:ind w:left="260" w:right="40" w:firstLine="7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минимизации и (или) ликвидации после</w:t>
      </w:r>
      <w:r>
        <w:rPr>
          <w:rFonts w:eastAsia="Times New Roman"/>
          <w:sz w:val="24"/>
          <w:szCs w:val="24"/>
        </w:rPr>
        <w:t>дствий коррупционных правонарушений.</w:t>
      </w:r>
    </w:p>
    <w:p w14:paraId="629F4691" w14:textId="77777777" w:rsidR="00DF00FC" w:rsidRDefault="00DF00FC">
      <w:pPr>
        <w:spacing w:line="16" w:lineRule="exact"/>
        <w:rPr>
          <w:rFonts w:eastAsia="Times New Roman"/>
          <w:sz w:val="24"/>
          <w:szCs w:val="24"/>
        </w:rPr>
      </w:pPr>
    </w:p>
    <w:p w14:paraId="13631014" w14:textId="77777777" w:rsidR="00DF00FC" w:rsidRDefault="00FA468C">
      <w:pPr>
        <w:spacing w:line="234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Предупреждение коррупции – деятельность организации, направленная на введение элементов корпоративной культуры, правил и процедур, регламентированных</w:t>
      </w:r>
    </w:p>
    <w:p w14:paraId="5A6C9C37" w14:textId="77777777" w:rsidR="00DF00FC" w:rsidRDefault="00DF00FC">
      <w:pPr>
        <w:spacing w:line="13" w:lineRule="exact"/>
        <w:rPr>
          <w:rFonts w:eastAsia="Times New Roman"/>
          <w:sz w:val="24"/>
          <w:szCs w:val="24"/>
        </w:rPr>
      </w:pPr>
    </w:p>
    <w:p w14:paraId="13B1D8BA" w14:textId="77777777" w:rsidR="00DF00FC" w:rsidRDefault="00FA468C">
      <w:pPr>
        <w:spacing w:line="233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внутренними нормативными документами, обеспечивающих недопущение ко</w:t>
      </w:r>
      <w:r>
        <w:rPr>
          <w:rFonts w:eastAsia="Times New Roman"/>
          <w:sz w:val="24"/>
          <w:szCs w:val="24"/>
        </w:rPr>
        <w:t>ррупционных правонарушений.</w:t>
      </w:r>
    </w:p>
    <w:p w14:paraId="28D41CE1" w14:textId="77777777" w:rsidR="00DF00FC" w:rsidRDefault="00DF00FC">
      <w:pPr>
        <w:spacing w:line="13" w:lineRule="exact"/>
        <w:rPr>
          <w:rFonts w:eastAsia="Times New Roman"/>
          <w:sz w:val="24"/>
          <w:szCs w:val="24"/>
        </w:rPr>
      </w:pPr>
    </w:p>
    <w:p w14:paraId="6C64BE40" w14:textId="77777777" w:rsidR="00DF00FC" w:rsidRDefault="00FA468C">
      <w:pPr>
        <w:spacing w:line="238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Взятка –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</w:t>
      </w:r>
      <w:r>
        <w:rPr>
          <w:rFonts w:eastAsia="Times New Roman"/>
          <w:sz w:val="24"/>
          <w:szCs w:val="24"/>
        </w:rPr>
        <w:t xml:space="preserve">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</w:t>
      </w:r>
      <w:r>
        <w:rPr>
          <w:rFonts w:eastAsia="Times New Roman"/>
          <w:sz w:val="24"/>
          <w:szCs w:val="24"/>
        </w:rPr>
        <w:t>общее покровительство или попустительство по службе.</w:t>
      </w:r>
    </w:p>
    <w:p w14:paraId="6FE38745" w14:textId="77777777" w:rsidR="00DF00FC" w:rsidRDefault="00DF00FC">
      <w:pPr>
        <w:spacing w:line="16" w:lineRule="exact"/>
        <w:rPr>
          <w:rFonts w:eastAsia="Times New Roman"/>
          <w:sz w:val="24"/>
          <w:szCs w:val="24"/>
        </w:rPr>
      </w:pPr>
    </w:p>
    <w:p w14:paraId="06C9632C" w14:textId="77777777" w:rsidR="00DF00FC" w:rsidRDefault="00FA468C">
      <w:pPr>
        <w:spacing w:line="238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Коммерческий подкуп – незаконная передача лицу, выполняющему управленческие функции в организации, денег, ценных бумаг, иного имущества,</w:t>
      </w:r>
      <w:r>
        <w:rPr>
          <w:rFonts w:eastAsia="Times New Roman"/>
          <w:sz w:val="24"/>
          <w:szCs w:val="24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14:paraId="76EE4142" w14:textId="77777777" w:rsidR="00DF00FC" w:rsidRDefault="00DF00FC">
      <w:pPr>
        <w:spacing w:line="13" w:lineRule="exact"/>
        <w:rPr>
          <w:rFonts w:eastAsia="Times New Roman"/>
          <w:sz w:val="24"/>
          <w:szCs w:val="24"/>
        </w:rPr>
      </w:pPr>
    </w:p>
    <w:p w14:paraId="2D4A7C9C" w14:textId="77777777" w:rsidR="00DF00FC" w:rsidRDefault="00FA468C">
      <w:pPr>
        <w:spacing w:line="238" w:lineRule="auto"/>
        <w:ind w:left="260" w:right="2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</w:t>
      </w:r>
      <w:r>
        <w:rPr>
          <w:rFonts w:eastAsia="Times New Roman"/>
          <w:sz w:val="24"/>
          <w:szCs w:val="24"/>
        </w:rPr>
        <w:t>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</w:t>
      </w:r>
      <w:r>
        <w:rPr>
          <w:rFonts w:eastAsia="Times New Roman"/>
          <w:sz w:val="24"/>
          <w:szCs w:val="24"/>
        </w:rPr>
        <w:t>ации организации, работником (представителем организации) которой он является.</w:t>
      </w:r>
    </w:p>
    <w:p w14:paraId="1D9B3B6D" w14:textId="77777777" w:rsidR="00DF00FC" w:rsidRDefault="00DF00FC">
      <w:pPr>
        <w:spacing w:line="18" w:lineRule="exact"/>
        <w:rPr>
          <w:rFonts w:eastAsia="Times New Roman"/>
          <w:sz w:val="24"/>
          <w:szCs w:val="24"/>
        </w:rPr>
      </w:pPr>
    </w:p>
    <w:p w14:paraId="67437466" w14:textId="77777777" w:rsidR="00DF00FC" w:rsidRDefault="00FA468C">
      <w:pPr>
        <w:spacing w:line="237" w:lineRule="auto"/>
        <w:ind w:left="260" w:right="2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</w:t>
      </w:r>
      <w:r>
        <w:rPr>
          <w:rFonts w:eastAsia="Times New Roman"/>
          <w:sz w:val="24"/>
          <w:szCs w:val="24"/>
        </w:rPr>
        <w:t>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21D568EA" w14:textId="77777777" w:rsidR="00DF00FC" w:rsidRDefault="00DF00FC">
      <w:pPr>
        <w:spacing w:line="281" w:lineRule="exact"/>
        <w:rPr>
          <w:sz w:val="20"/>
          <w:szCs w:val="20"/>
        </w:rPr>
      </w:pPr>
    </w:p>
    <w:p w14:paraId="13269627" w14:textId="77777777" w:rsidR="00DF00FC" w:rsidRDefault="00FA468C">
      <w:pPr>
        <w:numPr>
          <w:ilvl w:val="0"/>
          <w:numId w:val="4"/>
        </w:numPr>
        <w:tabs>
          <w:tab w:val="left" w:pos="1920"/>
        </w:tabs>
        <w:ind w:left="1920" w:hanging="39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принципы антикоррупционной деятельности</w:t>
      </w:r>
    </w:p>
    <w:p w14:paraId="4A5B1209" w14:textId="77777777" w:rsidR="00DF00FC" w:rsidRDefault="00DF00FC">
      <w:pPr>
        <w:spacing w:line="279" w:lineRule="exact"/>
        <w:rPr>
          <w:sz w:val="20"/>
          <w:szCs w:val="20"/>
        </w:rPr>
      </w:pPr>
    </w:p>
    <w:p w14:paraId="22CFC221" w14:textId="77777777" w:rsidR="00DF00FC" w:rsidRDefault="00FA468C">
      <w:pPr>
        <w:spacing w:line="232" w:lineRule="auto"/>
        <w:ind w:left="260" w:right="20" w:firstLine="125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</w:t>
      </w:r>
      <w:r>
        <w:rPr>
          <w:rFonts w:eastAsia="Times New Roman"/>
          <w:sz w:val="24"/>
          <w:szCs w:val="24"/>
        </w:rPr>
        <w:t>тема мер противодействия коррупции в Школе основывается на следующих ключевых принципах:</w:t>
      </w:r>
    </w:p>
    <w:p w14:paraId="1757442F" w14:textId="77777777" w:rsidR="00DF00FC" w:rsidRDefault="00DF00FC">
      <w:pPr>
        <w:spacing w:line="18" w:lineRule="exact"/>
        <w:rPr>
          <w:sz w:val="20"/>
          <w:szCs w:val="20"/>
        </w:rPr>
      </w:pPr>
    </w:p>
    <w:p w14:paraId="09DF6A89" w14:textId="77777777" w:rsidR="00DF00FC" w:rsidRDefault="00FA468C">
      <w:pPr>
        <w:numPr>
          <w:ilvl w:val="0"/>
          <w:numId w:val="5"/>
        </w:numPr>
        <w:tabs>
          <w:tab w:val="left" w:pos="1150"/>
        </w:tabs>
        <w:spacing w:line="232" w:lineRule="auto"/>
        <w:ind w:left="260" w:right="40" w:firstLine="705"/>
        <w:rPr>
          <w:rFonts w:eastAsia="Times New Roman"/>
          <w:i/>
          <w:iCs/>
        </w:rPr>
      </w:pPr>
      <w:r>
        <w:rPr>
          <w:rFonts w:eastAsia="Times New Roman"/>
          <w:sz w:val="24"/>
          <w:szCs w:val="24"/>
        </w:rPr>
        <w:t>Принцип соответствия политики Школы действующему законодательству и общепринятым нормам</w:t>
      </w:r>
      <w:r>
        <w:rPr>
          <w:rFonts w:eastAsia="Times New Roman"/>
          <w:i/>
          <w:iCs/>
          <w:sz w:val="24"/>
          <w:szCs w:val="24"/>
        </w:rPr>
        <w:t>.</w:t>
      </w:r>
    </w:p>
    <w:p w14:paraId="5B06CABB" w14:textId="77777777" w:rsidR="00DF00FC" w:rsidRDefault="00DF00FC">
      <w:pPr>
        <w:spacing w:line="18" w:lineRule="exact"/>
        <w:rPr>
          <w:rFonts w:eastAsia="Times New Roman"/>
          <w:i/>
          <w:iCs/>
        </w:rPr>
      </w:pPr>
    </w:p>
    <w:p w14:paraId="2E9C5448" w14:textId="77777777" w:rsidR="00DF00FC" w:rsidRDefault="00FA468C">
      <w:pPr>
        <w:spacing w:line="235" w:lineRule="auto"/>
        <w:ind w:left="260" w:right="20" w:firstLine="706"/>
        <w:jc w:val="both"/>
        <w:rPr>
          <w:rFonts w:eastAsia="Times New Roman"/>
          <w:i/>
          <w:iCs/>
        </w:rPr>
      </w:pPr>
      <w:r>
        <w:rPr>
          <w:rFonts w:eastAsia="Times New Roman"/>
          <w:sz w:val="24"/>
          <w:szCs w:val="24"/>
        </w:rPr>
        <w:t xml:space="preserve">Соответствие реализуемых антикоррупционных мероприятий </w:t>
      </w:r>
      <w:r>
        <w:rPr>
          <w:rFonts w:eastAsia="Times New Roman"/>
          <w:sz w:val="24"/>
          <w:szCs w:val="24"/>
        </w:rPr>
        <w:t>Конституции Российской Федерации, законодательству Российской Федерации и иным нормативным правовым актам, применимым к Школе.</w:t>
      </w:r>
    </w:p>
    <w:p w14:paraId="3E5A1AA9" w14:textId="77777777" w:rsidR="00DF00FC" w:rsidRDefault="00DF00FC">
      <w:pPr>
        <w:spacing w:line="8" w:lineRule="exact"/>
        <w:rPr>
          <w:rFonts w:eastAsia="Times New Roman"/>
          <w:i/>
          <w:iCs/>
        </w:rPr>
      </w:pPr>
    </w:p>
    <w:p w14:paraId="21BD8A55" w14:textId="77777777" w:rsidR="00DF00FC" w:rsidRDefault="00FA468C">
      <w:pPr>
        <w:numPr>
          <w:ilvl w:val="0"/>
          <w:numId w:val="5"/>
        </w:numPr>
        <w:tabs>
          <w:tab w:val="left" w:pos="1220"/>
        </w:tabs>
        <w:ind w:left="1220" w:hanging="255"/>
        <w:rPr>
          <w:rFonts w:eastAsia="Times New Roman"/>
        </w:rPr>
      </w:pPr>
      <w:r>
        <w:rPr>
          <w:rFonts w:eastAsia="Times New Roman"/>
          <w:sz w:val="24"/>
          <w:szCs w:val="24"/>
        </w:rPr>
        <w:t>Принцип личного примера руководства.</w:t>
      </w:r>
    </w:p>
    <w:p w14:paraId="7F70968C" w14:textId="77777777" w:rsidR="00DF00FC" w:rsidRDefault="00DF00FC">
      <w:pPr>
        <w:spacing w:line="10" w:lineRule="exact"/>
        <w:rPr>
          <w:sz w:val="20"/>
          <w:szCs w:val="20"/>
        </w:rPr>
      </w:pPr>
    </w:p>
    <w:p w14:paraId="1D4C777E" w14:textId="77777777" w:rsidR="00DF00FC" w:rsidRDefault="00FA468C">
      <w:pPr>
        <w:spacing w:line="23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Ключевая роль руководства Школы в формировании культуры нетерпимости к коррупции и в созда</w:t>
      </w:r>
      <w:r>
        <w:rPr>
          <w:rFonts w:eastAsia="Times New Roman"/>
          <w:sz w:val="24"/>
          <w:szCs w:val="24"/>
        </w:rPr>
        <w:t>нии внутриорганизационной системы предупреждения и противодействия коррупции.</w:t>
      </w:r>
    </w:p>
    <w:p w14:paraId="1990CF5A" w14:textId="77777777" w:rsidR="00DF00FC" w:rsidRDefault="00DF00FC">
      <w:pPr>
        <w:spacing w:line="19" w:lineRule="exact"/>
        <w:rPr>
          <w:sz w:val="20"/>
          <w:szCs w:val="20"/>
        </w:rPr>
      </w:pPr>
    </w:p>
    <w:p w14:paraId="636F7A79" w14:textId="77777777" w:rsidR="00DF00FC" w:rsidRDefault="00FA468C">
      <w:pPr>
        <w:numPr>
          <w:ilvl w:val="0"/>
          <w:numId w:val="6"/>
        </w:numPr>
        <w:tabs>
          <w:tab w:val="left" w:pos="1216"/>
        </w:tabs>
        <w:spacing w:line="604" w:lineRule="auto"/>
        <w:ind w:left="4740" w:right="4340" w:hanging="3775"/>
        <w:rPr>
          <w:rFonts w:eastAsia="Times New Roman"/>
          <w:i/>
          <w:iCs/>
          <w:sz w:val="21"/>
          <w:szCs w:val="21"/>
        </w:rPr>
      </w:pPr>
      <w:r>
        <w:rPr>
          <w:rFonts w:eastAsia="Times New Roman"/>
          <w:sz w:val="23"/>
          <w:szCs w:val="23"/>
        </w:rPr>
        <w:t>Принцип вовлеченности работников</w:t>
      </w:r>
      <w:r>
        <w:rPr>
          <w:rFonts w:eastAsia="Times New Roman"/>
          <w:i/>
          <w:iCs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2</w:t>
      </w:r>
    </w:p>
    <w:p w14:paraId="46BA5870" w14:textId="77777777" w:rsidR="00DF00FC" w:rsidRDefault="00DF00FC">
      <w:pPr>
        <w:sectPr w:rsidR="00DF00FC" w:rsidSect="001177FE">
          <w:pgSz w:w="11920" w:h="16841"/>
          <w:pgMar w:top="1108" w:right="1111" w:bottom="27" w:left="709" w:header="0" w:footer="0" w:gutter="0"/>
          <w:cols w:space="720" w:equalWidth="0">
            <w:col w:w="10091"/>
          </w:cols>
        </w:sectPr>
      </w:pPr>
    </w:p>
    <w:p w14:paraId="75DF8A6A" w14:textId="77777777" w:rsidR="00DF00FC" w:rsidRDefault="00FA468C">
      <w:pPr>
        <w:spacing w:line="23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Информированность работников Школы о положениях антикоррупционного законодательства и их активное участие в </w:t>
      </w:r>
      <w:r>
        <w:rPr>
          <w:rFonts w:eastAsia="Times New Roman"/>
          <w:sz w:val="24"/>
          <w:szCs w:val="24"/>
        </w:rPr>
        <w:t>формировании и реализации антикоррупционных стандартов и процедур.</w:t>
      </w:r>
    </w:p>
    <w:p w14:paraId="1BCDFA86" w14:textId="77777777" w:rsidR="00DF00FC" w:rsidRDefault="00DF00FC">
      <w:pPr>
        <w:spacing w:line="19" w:lineRule="exact"/>
        <w:rPr>
          <w:sz w:val="20"/>
          <w:szCs w:val="20"/>
        </w:rPr>
      </w:pPr>
    </w:p>
    <w:p w14:paraId="48109D74" w14:textId="77777777" w:rsidR="00DF00FC" w:rsidRDefault="00FA468C">
      <w:pPr>
        <w:numPr>
          <w:ilvl w:val="0"/>
          <w:numId w:val="7"/>
        </w:numPr>
        <w:tabs>
          <w:tab w:val="left" w:pos="1207"/>
        </w:tabs>
        <w:spacing w:line="233" w:lineRule="auto"/>
        <w:ind w:left="960" w:right="20" w:firstLine="5"/>
        <w:rPr>
          <w:rFonts w:eastAsia="Times New Roman"/>
        </w:rPr>
      </w:pPr>
      <w:r>
        <w:rPr>
          <w:rFonts w:eastAsia="Times New Roman"/>
          <w:sz w:val="24"/>
          <w:szCs w:val="24"/>
        </w:rPr>
        <w:t>Принцип соразмерности антикоррупционных процедур риску коррупции. Разработка и выполнение комплекса мероприятий, позволяющих снизить</w:t>
      </w:r>
    </w:p>
    <w:p w14:paraId="40753C83" w14:textId="77777777" w:rsidR="00DF00FC" w:rsidRDefault="00DF00FC">
      <w:pPr>
        <w:spacing w:line="14" w:lineRule="exact"/>
        <w:rPr>
          <w:sz w:val="20"/>
          <w:szCs w:val="20"/>
        </w:rPr>
      </w:pPr>
    </w:p>
    <w:p w14:paraId="6C9F5178" w14:textId="77777777" w:rsidR="00DF00FC" w:rsidRDefault="00FA468C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вероятность вовлечения Школы,</w:t>
      </w:r>
      <w:r>
        <w:rPr>
          <w:rFonts w:eastAsia="Times New Roman"/>
          <w:sz w:val="24"/>
          <w:szCs w:val="24"/>
        </w:rPr>
        <w:t xml:space="preserve"> его руководителя и сотрудников в коррупционную деятельность, осуществляется с учетом существующих в деятельности Школы коррупционных рисков.</w:t>
      </w:r>
    </w:p>
    <w:p w14:paraId="3705474E" w14:textId="77777777" w:rsidR="00DF00FC" w:rsidRDefault="00DF00FC">
      <w:pPr>
        <w:spacing w:line="2" w:lineRule="exact"/>
        <w:rPr>
          <w:sz w:val="20"/>
          <w:szCs w:val="20"/>
        </w:rPr>
      </w:pPr>
    </w:p>
    <w:p w14:paraId="608D4597" w14:textId="77777777" w:rsidR="00DF00FC" w:rsidRDefault="00FA468C">
      <w:pPr>
        <w:numPr>
          <w:ilvl w:val="0"/>
          <w:numId w:val="8"/>
        </w:numPr>
        <w:tabs>
          <w:tab w:val="left" w:pos="1220"/>
        </w:tabs>
        <w:ind w:left="1220" w:hanging="255"/>
        <w:rPr>
          <w:rFonts w:eastAsia="Times New Roman"/>
        </w:rPr>
      </w:pPr>
      <w:r>
        <w:rPr>
          <w:rFonts w:eastAsia="Times New Roman"/>
          <w:sz w:val="24"/>
          <w:szCs w:val="24"/>
        </w:rPr>
        <w:t>Принцип эффективности антикоррупционных процедур.</w:t>
      </w:r>
    </w:p>
    <w:p w14:paraId="26B38BEC" w14:textId="77777777" w:rsidR="00DF00FC" w:rsidRDefault="00DF00FC">
      <w:pPr>
        <w:spacing w:line="15" w:lineRule="exact"/>
        <w:rPr>
          <w:sz w:val="20"/>
          <w:szCs w:val="20"/>
        </w:rPr>
      </w:pPr>
    </w:p>
    <w:p w14:paraId="510B9CF2" w14:textId="77777777" w:rsidR="00DF00FC" w:rsidRDefault="00FA468C">
      <w:pPr>
        <w:spacing w:line="232" w:lineRule="auto"/>
        <w:ind w:left="260" w:right="4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 в Школе таких антикоррупционных мероприятий, которы</w:t>
      </w:r>
      <w:r>
        <w:rPr>
          <w:rFonts w:eastAsia="Times New Roman"/>
          <w:sz w:val="24"/>
          <w:szCs w:val="24"/>
        </w:rPr>
        <w:t>е имеют низкую стоимость, обеспечивают простоту реализации и приносят значимый результат.</w:t>
      </w:r>
    </w:p>
    <w:p w14:paraId="4590E34E" w14:textId="77777777" w:rsidR="00DF00FC" w:rsidRDefault="00DF00FC">
      <w:pPr>
        <w:spacing w:line="6" w:lineRule="exact"/>
        <w:rPr>
          <w:sz w:val="20"/>
          <w:szCs w:val="20"/>
        </w:rPr>
      </w:pPr>
    </w:p>
    <w:p w14:paraId="626CF6AF" w14:textId="77777777" w:rsidR="00DF00FC" w:rsidRDefault="00FA468C">
      <w:pPr>
        <w:numPr>
          <w:ilvl w:val="0"/>
          <w:numId w:val="9"/>
        </w:numPr>
        <w:tabs>
          <w:tab w:val="left" w:pos="1220"/>
        </w:tabs>
        <w:ind w:left="1220" w:hanging="255"/>
        <w:rPr>
          <w:rFonts w:eastAsia="Times New Roman"/>
        </w:rPr>
      </w:pPr>
      <w:r>
        <w:rPr>
          <w:rFonts w:eastAsia="Times New Roman"/>
          <w:sz w:val="24"/>
          <w:szCs w:val="24"/>
        </w:rPr>
        <w:t>Принцип ответственности и неотвратимости наказания.</w:t>
      </w:r>
    </w:p>
    <w:p w14:paraId="09407F21" w14:textId="77777777" w:rsidR="00DF00FC" w:rsidRDefault="00DF00FC">
      <w:pPr>
        <w:spacing w:line="10" w:lineRule="exact"/>
        <w:rPr>
          <w:sz w:val="20"/>
          <w:szCs w:val="20"/>
        </w:rPr>
      </w:pPr>
    </w:p>
    <w:p w14:paraId="0A59C984" w14:textId="77777777" w:rsidR="00DF00FC" w:rsidRDefault="00FA468C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Неотвратимость наказания для работников Школы вне зависимости от занимаемой должности, стажа работы и иных услов</w:t>
      </w:r>
      <w:r>
        <w:rPr>
          <w:rFonts w:eastAsia="Times New Roman"/>
          <w:sz w:val="24"/>
          <w:szCs w:val="24"/>
        </w:rPr>
        <w:t>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14:paraId="31948D18" w14:textId="77777777" w:rsidR="00DF00FC" w:rsidRDefault="00DF00FC">
      <w:pPr>
        <w:spacing w:line="11" w:lineRule="exact"/>
        <w:rPr>
          <w:sz w:val="20"/>
          <w:szCs w:val="20"/>
        </w:rPr>
      </w:pPr>
    </w:p>
    <w:p w14:paraId="2AF597C7" w14:textId="77777777" w:rsidR="00DF00FC" w:rsidRDefault="00FA468C">
      <w:pPr>
        <w:numPr>
          <w:ilvl w:val="0"/>
          <w:numId w:val="10"/>
        </w:numPr>
        <w:tabs>
          <w:tab w:val="left" w:pos="1220"/>
        </w:tabs>
        <w:ind w:left="1220" w:hanging="255"/>
        <w:rPr>
          <w:rFonts w:eastAsia="Times New Roman"/>
        </w:rPr>
      </w:pPr>
      <w:r>
        <w:rPr>
          <w:rFonts w:eastAsia="Times New Roman"/>
          <w:sz w:val="24"/>
          <w:szCs w:val="24"/>
        </w:rPr>
        <w:t>Принцип открытости</w:t>
      </w:r>
    </w:p>
    <w:p w14:paraId="2ACC80C4" w14:textId="77777777" w:rsidR="00DF00FC" w:rsidRDefault="00DF00FC">
      <w:pPr>
        <w:spacing w:line="7" w:lineRule="exact"/>
        <w:rPr>
          <w:sz w:val="20"/>
          <w:szCs w:val="20"/>
        </w:rPr>
      </w:pPr>
    </w:p>
    <w:p w14:paraId="0274A005" w14:textId="77777777" w:rsidR="00DF00FC" w:rsidRDefault="00FA468C">
      <w:pPr>
        <w:spacing w:line="235" w:lineRule="auto"/>
        <w:ind w:left="260" w:right="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Информирование контрагентов, партнеров и общественности о принятых в Школе антикоррупционных стандартах ведения деятельности.</w:t>
      </w:r>
    </w:p>
    <w:p w14:paraId="4F2B97DD" w14:textId="77777777" w:rsidR="00DF00FC" w:rsidRDefault="00DF00FC">
      <w:pPr>
        <w:spacing w:line="4" w:lineRule="exact"/>
        <w:rPr>
          <w:sz w:val="20"/>
          <w:szCs w:val="20"/>
        </w:rPr>
      </w:pPr>
    </w:p>
    <w:p w14:paraId="566DCE08" w14:textId="77777777" w:rsidR="00DF00FC" w:rsidRDefault="00FA468C">
      <w:pPr>
        <w:numPr>
          <w:ilvl w:val="0"/>
          <w:numId w:val="11"/>
        </w:numPr>
        <w:tabs>
          <w:tab w:val="left" w:pos="1220"/>
        </w:tabs>
        <w:ind w:left="1220" w:hanging="255"/>
        <w:rPr>
          <w:rFonts w:eastAsia="Times New Roman"/>
        </w:rPr>
      </w:pPr>
      <w:r>
        <w:rPr>
          <w:rFonts w:eastAsia="Times New Roman"/>
          <w:sz w:val="24"/>
          <w:szCs w:val="24"/>
        </w:rPr>
        <w:t>Принцип постоянного контроля и регулярного мониторинга.</w:t>
      </w:r>
    </w:p>
    <w:p w14:paraId="4D85E418" w14:textId="77777777" w:rsidR="00DF00FC" w:rsidRDefault="00DF00FC">
      <w:pPr>
        <w:spacing w:line="7" w:lineRule="exact"/>
        <w:rPr>
          <w:sz w:val="20"/>
          <w:szCs w:val="20"/>
        </w:rPr>
      </w:pPr>
    </w:p>
    <w:p w14:paraId="248C48BC" w14:textId="77777777" w:rsidR="00DF00FC" w:rsidRDefault="00FA468C">
      <w:pPr>
        <w:spacing w:line="233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Регулярное осуществление мониторинга эффективности внедренных антикорруп</w:t>
      </w:r>
      <w:r>
        <w:rPr>
          <w:rFonts w:eastAsia="Times New Roman"/>
          <w:sz w:val="24"/>
          <w:szCs w:val="24"/>
        </w:rPr>
        <w:t>ционных стандартов и процедур, а также контроля за их исполнением.</w:t>
      </w:r>
    </w:p>
    <w:p w14:paraId="34CF09DF" w14:textId="77777777" w:rsidR="00DF00FC" w:rsidRDefault="00DF00FC">
      <w:pPr>
        <w:spacing w:line="287" w:lineRule="exact"/>
        <w:rPr>
          <w:sz w:val="20"/>
          <w:szCs w:val="20"/>
        </w:rPr>
      </w:pPr>
    </w:p>
    <w:p w14:paraId="05BA84FC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Область применения антикоррупционной политики и круг лиц,</w:t>
      </w:r>
    </w:p>
    <w:p w14:paraId="5F8C6A46" w14:textId="77777777" w:rsidR="00DF00FC" w:rsidRDefault="00DF00FC">
      <w:pPr>
        <w:spacing w:line="2" w:lineRule="exact"/>
        <w:rPr>
          <w:sz w:val="20"/>
          <w:szCs w:val="20"/>
        </w:rPr>
      </w:pPr>
    </w:p>
    <w:p w14:paraId="28D5D826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попадающих под ее действие</w:t>
      </w:r>
    </w:p>
    <w:p w14:paraId="2ED1DFAE" w14:textId="77777777" w:rsidR="00DF00FC" w:rsidRDefault="00DF00FC">
      <w:pPr>
        <w:spacing w:line="276" w:lineRule="exact"/>
        <w:rPr>
          <w:sz w:val="20"/>
          <w:szCs w:val="20"/>
        </w:rPr>
      </w:pPr>
    </w:p>
    <w:p w14:paraId="447EE0B1" w14:textId="77777777" w:rsidR="00DF00FC" w:rsidRDefault="00FA468C">
      <w:pPr>
        <w:spacing w:line="236" w:lineRule="auto"/>
        <w:ind w:left="260" w:right="20" w:firstLine="11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Областью применения антикоррупционной политики являются отношения, действия, полномочия по видам </w:t>
      </w:r>
      <w:r>
        <w:rPr>
          <w:rFonts w:eastAsia="Times New Roman"/>
          <w:sz w:val="24"/>
          <w:szCs w:val="24"/>
        </w:rPr>
        <w:t>деятельности Школы, предусмотренным уставом Школы.</w:t>
      </w:r>
    </w:p>
    <w:p w14:paraId="527EAEE8" w14:textId="77777777" w:rsidR="00DF00FC" w:rsidRDefault="00DF00FC">
      <w:pPr>
        <w:spacing w:line="14" w:lineRule="exact"/>
        <w:rPr>
          <w:sz w:val="20"/>
          <w:szCs w:val="20"/>
        </w:rPr>
      </w:pPr>
    </w:p>
    <w:p w14:paraId="6108D47E" w14:textId="77777777" w:rsidR="00DF00FC" w:rsidRDefault="00FA468C">
      <w:pPr>
        <w:spacing w:line="237" w:lineRule="auto"/>
        <w:ind w:left="260" w:right="20" w:firstLine="12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 кругом лиц, попадающих под действие антикоррупционной политики, являются работники Школы, находящиеся с ней в трудовых отношениях, вне зависимости от занимаемой должности и выполняемых функций. П</w:t>
      </w:r>
      <w:r>
        <w:rPr>
          <w:rFonts w:eastAsia="Times New Roman"/>
          <w:sz w:val="24"/>
          <w:szCs w:val="24"/>
        </w:rPr>
        <w:t>олитика распространяется и на лица, предоставляющие услуги Школе на основе гражданско-правовых договоров.</w:t>
      </w:r>
    </w:p>
    <w:p w14:paraId="2ACCDA4A" w14:textId="77777777" w:rsidR="00DF00FC" w:rsidRDefault="00DF00FC">
      <w:pPr>
        <w:spacing w:line="305" w:lineRule="exact"/>
        <w:rPr>
          <w:sz w:val="20"/>
          <w:szCs w:val="20"/>
        </w:rPr>
      </w:pPr>
    </w:p>
    <w:p w14:paraId="0FDF0DAC" w14:textId="77777777" w:rsidR="00DF00FC" w:rsidRDefault="00FA468C">
      <w:pPr>
        <w:numPr>
          <w:ilvl w:val="2"/>
          <w:numId w:val="12"/>
        </w:numPr>
        <w:tabs>
          <w:tab w:val="left" w:pos="1531"/>
        </w:tabs>
        <w:spacing w:line="234" w:lineRule="auto"/>
        <w:ind w:left="3120" w:right="1000" w:hanging="188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Определение должностных лиц, ответственных за реализацию антикоррупционной политики</w:t>
      </w:r>
    </w:p>
    <w:p w14:paraId="7B1C2937" w14:textId="77777777" w:rsidR="00DF00FC" w:rsidRDefault="00DF00FC">
      <w:pPr>
        <w:spacing w:line="265" w:lineRule="exact"/>
        <w:rPr>
          <w:rFonts w:eastAsia="Times New Roman"/>
          <w:b/>
          <w:bCs/>
          <w:sz w:val="24"/>
          <w:szCs w:val="24"/>
        </w:rPr>
      </w:pPr>
    </w:p>
    <w:p w14:paraId="026629DB" w14:textId="77777777" w:rsidR="00DF00FC" w:rsidRDefault="00FA468C">
      <w:pPr>
        <w:numPr>
          <w:ilvl w:val="3"/>
          <w:numId w:val="12"/>
        </w:numPr>
        <w:tabs>
          <w:tab w:val="left" w:pos="1900"/>
        </w:tabs>
        <w:ind w:left="190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 ответственным  за  противодействие  коррупции,</w:t>
      </w:r>
      <w:r>
        <w:rPr>
          <w:rFonts w:eastAsia="Times New Roman"/>
          <w:sz w:val="24"/>
          <w:szCs w:val="24"/>
        </w:rPr>
        <w:t xml:space="preserve">  исходя  из</w:t>
      </w:r>
    </w:p>
    <w:p w14:paraId="2460683D" w14:textId="77777777" w:rsidR="00DF00FC" w:rsidRDefault="00DF00FC">
      <w:pPr>
        <w:spacing w:line="12" w:lineRule="exact"/>
        <w:rPr>
          <w:rFonts w:eastAsia="Times New Roman"/>
          <w:sz w:val="24"/>
          <w:szCs w:val="24"/>
        </w:rPr>
      </w:pPr>
    </w:p>
    <w:p w14:paraId="218BB00D" w14:textId="77777777" w:rsidR="00DF00FC" w:rsidRDefault="00FA468C">
      <w:pPr>
        <w:spacing w:line="234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установленных задач, специфики деятельности, штатной численности, организационной структуры, материальных ресурсов, является директор.</w:t>
      </w:r>
    </w:p>
    <w:p w14:paraId="06ED9C92" w14:textId="77777777" w:rsidR="00DF00FC" w:rsidRDefault="00DF00FC">
      <w:pPr>
        <w:spacing w:line="13" w:lineRule="exact"/>
        <w:rPr>
          <w:rFonts w:eastAsia="Times New Roman"/>
          <w:sz w:val="24"/>
          <w:szCs w:val="24"/>
        </w:rPr>
      </w:pPr>
    </w:p>
    <w:p w14:paraId="649C4934" w14:textId="77777777" w:rsidR="00DF00FC" w:rsidRDefault="00FA468C">
      <w:pPr>
        <w:spacing w:line="235" w:lineRule="auto"/>
        <w:ind w:left="260" w:right="40" w:firstLine="6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Задачи, функции и полномочия директора в сфере противодействия коррупции определены его должностной инстру</w:t>
      </w:r>
      <w:r>
        <w:rPr>
          <w:rFonts w:eastAsia="Times New Roman"/>
          <w:sz w:val="24"/>
          <w:szCs w:val="24"/>
        </w:rPr>
        <w:t>кцией.</w:t>
      </w:r>
    </w:p>
    <w:p w14:paraId="5AB14A9F" w14:textId="77777777" w:rsidR="00DF00FC" w:rsidRDefault="00DF00FC">
      <w:pPr>
        <w:spacing w:line="4" w:lineRule="exact"/>
        <w:rPr>
          <w:rFonts w:eastAsia="Times New Roman"/>
          <w:sz w:val="24"/>
          <w:szCs w:val="24"/>
        </w:rPr>
      </w:pPr>
    </w:p>
    <w:p w14:paraId="5E88A3D4" w14:textId="77777777" w:rsidR="00DF00FC" w:rsidRDefault="00FA468C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Эти обязанности включают в частности:</w:t>
      </w:r>
    </w:p>
    <w:p w14:paraId="3B01F5B3" w14:textId="77777777" w:rsidR="00DF00FC" w:rsidRDefault="00DF00FC">
      <w:pPr>
        <w:spacing w:line="26" w:lineRule="exact"/>
        <w:rPr>
          <w:rFonts w:eastAsia="Times New Roman"/>
          <w:sz w:val="24"/>
          <w:szCs w:val="24"/>
        </w:rPr>
      </w:pPr>
    </w:p>
    <w:p w14:paraId="553BAD44" w14:textId="77777777" w:rsidR="00DF00FC" w:rsidRDefault="00FA468C">
      <w:pPr>
        <w:numPr>
          <w:ilvl w:val="0"/>
          <w:numId w:val="12"/>
        </w:numPr>
        <w:tabs>
          <w:tab w:val="left" w:pos="973"/>
        </w:tabs>
        <w:spacing w:line="229" w:lineRule="auto"/>
        <w:ind w:left="260"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локальных нормативных актов Школы, направленных на реализацию мер по предупреждению коррупции (антикоррупционной политики,</w:t>
      </w:r>
      <w:r>
        <w:rPr>
          <w:rFonts w:eastAsia="Times New Roman"/>
          <w:sz w:val="24"/>
          <w:szCs w:val="24"/>
        </w:rPr>
        <w:t xml:space="preserve"> кодекса этики и служебного поведения работников);</w:t>
      </w:r>
    </w:p>
    <w:p w14:paraId="6D72F05A" w14:textId="77777777" w:rsidR="00DF00FC" w:rsidRDefault="00DF00FC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14:paraId="6D7BA70D" w14:textId="77777777" w:rsidR="00DF00FC" w:rsidRDefault="00FA468C">
      <w:pPr>
        <w:numPr>
          <w:ilvl w:val="1"/>
          <w:numId w:val="12"/>
        </w:numPr>
        <w:tabs>
          <w:tab w:val="left" w:pos="1256"/>
        </w:tabs>
        <w:spacing w:line="225" w:lineRule="auto"/>
        <w:ind w:left="260" w:right="2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14:paraId="3BC48F64" w14:textId="77777777" w:rsidR="00DF00FC" w:rsidRDefault="00DF00F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14:paraId="7EBDB7EE" w14:textId="77777777" w:rsidR="00DF00FC" w:rsidRDefault="00FA468C">
      <w:pPr>
        <w:numPr>
          <w:ilvl w:val="1"/>
          <w:numId w:val="12"/>
        </w:numPr>
        <w:tabs>
          <w:tab w:val="left" w:pos="1256"/>
        </w:tabs>
        <w:spacing w:line="225" w:lineRule="auto"/>
        <w:ind w:left="260" w:right="2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прием и рассмотрение сообщений о случаях склонения работников к совершению </w:t>
      </w:r>
      <w:r>
        <w:rPr>
          <w:rFonts w:eastAsia="Times New Roman"/>
          <w:sz w:val="24"/>
          <w:szCs w:val="24"/>
        </w:rPr>
        <w:t>коррупционных правонарушений в интересах или от имени иной</w:t>
      </w:r>
    </w:p>
    <w:p w14:paraId="4F46260A" w14:textId="77777777" w:rsidR="00DF00FC" w:rsidRDefault="00DF00FC">
      <w:pPr>
        <w:spacing w:line="80" w:lineRule="exact"/>
        <w:rPr>
          <w:sz w:val="20"/>
          <w:szCs w:val="20"/>
        </w:rPr>
      </w:pPr>
    </w:p>
    <w:p w14:paraId="512E1BC8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14:paraId="70ECB2CD" w14:textId="77777777" w:rsidR="00DF00FC" w:rsidRDefault="00DF00FC">
      <w:pPr>
        <w:sectPr w:rsidR="00DF00FC">
          <w:pgSz w:w="11920" w:h="16841"/>
          <w:pgMar w:top="1108" w:right="1111" w:bottom="428" w:left="1440" w:header="0" w:footer="0" w:gutter="0"/>
          <w:cols w:space="720" w:equalWidth="0">
            <w:col w:w="9360"/>
          </w:cols>
        </w:sectPr>
      </w:pPr>
    </w:p>
    <w:p w14:paraId="439458EF" w14:textId="77777777" w:rsidR="00DF00FC" w:rsidRDefault="00FA468C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организации, а также о случаях совершения коррупционных правонарушений работниками, контрагентами Школы или иными лицами;</w:t>
      </w:r>
    </w:p>
    <w:p w14:paraId="2D24A969" w14:textId="77777777" w:rsidR="00DF00FC" w:rsidRDefault="00DF00FC">
      <w:pPr>
        <w:spacing w:line="31" w:lineRule="exact"/>
        <w:rPr>
          <w:sz w:val="20"/>
          <w:szCs w:val="20"/>
        </w:rPr>
      </w:pPr>
    </w:p>
    <w:p w14:paraId="7283D9CA" w14:textId="77777777" w:rsidR="00DF00FC" w:rsidRDefault="00FA468C">
      <w:pPr>
        <w:numPr>
          <w:ilvl w:val="0"/>
          <w:numId w:val="13"/>
        </w:numPr>
        <w:tabs>
          <w:tab w:val="left" w:pos="1256"/>
        </w:tabs>
        <w:spacing w:line="225" w:lineRule="auto"/>
        <w:ind w:left="260" w:right="10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обучающих мероприятий по вопросам про</w:t>
      </w:r>
      <w:r>
        <w:rPr>
          <w:rFonts w:eastAsia="Times New Roman"/>
          <w:sz w:val="24"/>
          <w:szCs w:val="24"/>
        </w:rPr>
        <w:t>филактики и противодействия коррупции и индивидуального консультирования работников;</w:t>
      </w:r>
    </w:p>
    <w:p w14:paraId="47470083" w14:textId="77777777" w:rsidR="00DF00FC" w:rsidRDefault="00DF00FC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14:paraId="09EB6B3F" w14:textId="77777777" w:rsidR="00DF00FC" w:rsidRDefault="00FA468C">
      <w:pPr>
        <w:numPr>
          <w:ilvl w:val="0"/>
          <w:numId w:val="13"/>
        </w:numPr>
        <w:tabs>
          <w:tab w:val="left" w:pos="1256"/>
        </w:tabs>
        <w:spacing w:line="233" w:lineRule="auto"/>
        <w:ind w:left="260" w:right="10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Школы по вопрос</w:t>
      </w:r>
      <w:r>
        <w:rPr>
          <w:rFonts w:eastAsia="Times New Roman"/>
          <w:sz w:val="24"/>
          <w:szCs w:val="24"/>
        </w:rPr>
        <w:t>ам предупреждения и противодействия коррупции;</w:t>
      </w:r>
    </w:p>
    <w:p w14:paraId="277E1892" w14:textId="77777777" w:rsidR="00DF00FC" w:rsidRDefault="00DF00FC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14:paraId="2B8153DC" w14:textId="77777777" w:rsidR="00DF00FC" w:rsidRDefault="00FA468C">
      <w:pPr>
        <w:numPr>
          <w:ilvl w:val="0"/>
          <w:numId w:val="13"/>
        </w:numPr>
        <w:tabs>
          <w:tab w:val="left" w:pos="1256"/>
        </w:tabs>
        <w:spacing w:line="230" w:lineRule="auto"/>
        <w:ind w:left="260" w:right="10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</w:t>
      </w:r>
      <w:r>
        <w:rPr>
          <w:rFonts w:eastAsia="Times New Roman"/>
          <w:sz w:val="24"/>
          <w:szCs w:val="24"/>
        </w:rPr>
        <w:t>мероприятия;</w:t>
      </w:r>
    </w:p>
    <w:p w14:paraId="1B7AE8F4" w14:textId="77777777" w:rsidR="00DF00FC" w:rsidRDefault="00DF00FC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14:paraId="55479DCC" w14:textId="77777777" w:rsidR="00DF00FC" w:rsidRDefault="00FA468C">
      <w:pPr>
        <w:numPr>
          <w:ilvl w:val="0"/>
          <w:numId w:val="13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оценки результатов антикоррупционной работы.</w:t>
      </w:r>
    </w:p>
    <w:p w14:paraId="377D8E0D" w14:textId="77777777" w:rsidR="00DF00FC" w:rsidRDefault="00DF00FC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14:paraId="66BF549F" w14:textId="77777777" w:rsidR="00DF00FC" w:rsidRDefault="00FA468C">
      <w:pPr>
        <w:numPr>
          <w:ilvl w:val="1"/>
          <w:numId w:val="13"/>
        </w:numPr>
        <w:tabs>
          <w:tab w:val="left" w:pos="1529"/>
        </w:tabs>
        <w:spacing w:line="238" w:lineRule="auto"/>
        <w:ind w:left="260" w:right="100" w:firstLine="10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приказом утверждается Комиссия по противодействию коррупции, члены которой проводят мероприятия антикоррупционной направленности и ведут рассмотрение происшествий, имеющих подозре</w:t>
      </w:r>
      <w:r>
        <w:rPr>
          <w:rFonts w:eastAsia="Times New Roman"/>
          <w:sz w:val="24"/>
          <w:szCs w:val="24"/>
        </w:rPr>
        <w:t>ние на наличие коррупционной составляющей. В состав комиссии в обязательном порядке входят директор, председатель профсоюзного комитета, социальный педагог. Заседания комиссии протоколируются.</w:t>
      </w:r>
    </w:p>
    <w:p w14:paraId="551E580A" w14:textId="77777777" w:rsidR="00DF00FC" w:rsidRDefault="00DF00FC">
      <w:pPr>
        <w:spacing w:line="286" w:lineRule="exact"/>
        <w:rPr>
          <w:sz w:val="20"/>
          <w:szCs w:val="20"/>
        </w:rPr>
      </w:pPr>
    </w:p>
    <w:p w14:paraId="08245047" w14:textId="77777777" w:rsidR="00DF00FC" w:rsidRDefault="00FA468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Определение и закрепление обязанностей работников,</w:t>
      </w:r>
    </w:p>
    <w:p w14:paraId="742862B2" w14:textId="77777777" w:rsidR="00DF00FC" w:rsidRDefault="00DF00FC">
      <w:pPr>
        <w:spacing w:line="2" w:lineRule="exact"/>
        <w:rPr>
          <w:sz w:val="20"/>
          <w:szCs w:val="20"/>
        </w:rPr>
      </w:pPr>
    </w:p>
    <w:p w14:paraId="4C5F3BA0" w14:textId="77777777" w:rsidR="00DF00FC" w:rsidRDefault="00FA468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связан</w:t>
      </w:r>
      <w:r>
        <w:rPr>
          <w:rFonts w:eastAsia="Times New Roman"/>
          <w:b/>
          <w:bCs/>
          <w:sz w:val="24"/>
          <w:szCs w:val="24"/>
        </w:rPr>
        <w:t>ных с предупреждением и противодействием коррупции</w:t>
      </w:r>
    </w:p>
    <w:p w14:paraId="7C7F57CA" w14:textId="77777777" w:rsidR="00DF00FC" w:rsidRDefault="00DF00FC">
      <w:pPr>
        <w:spacing w:line="271" w:lineRule="exact"/>
        <w:rPr>
          <w:sz w:val="20"/>
          <w:szCs w:val="20"/>
        </w:rPr>
      </w:pPr>
    </w:p>
    <w:p w14:paraId="3C57EB73" w14:textId="77777777" w:rsidR="00DF00FC" w:rsidRDefault="00FA468C">
      <w:pPr>
        <w:spacing w:line="235" w:lineRule="auto"/>
        <w:ind w:left="260" w:right="100" w:firstLine="13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14:paraId="13F0796A" w14:textId="77777777" w:rsidR="00DF00FC" w:rsidRDefault="00DF00FC">
      <w:pPr>
        <w:spacing w:line="16" w:lineRule="exact"/>
        <w:rPr>
          <w:sz w:val="20"/>
          <w:szCs w:val="20"/>
        </w:rPr>
      </w:pPr>
    </w:p>
    <w:p w14:paraId="0B6E9ACC" w14:textId="77777777" w:rsidR="00DF00FC" w:rsidRDefault="00FA468C">
      <w:pPr>
        <w:spacing w:line="235" w:lineRule="auto"/>
        <w:ind w:left="260" w:right="100" w:firstLine="1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Общими обязанностями работников в связи с предупреждением и </w:t>
      </w:r>
      <w:r>
        <w:rPr>
          <w:rFonts w:eastAsia="Times New Roman"/>
          <w:sz w:val="24"/>
          <w:szCs w:val="24"/>
        </w:rPr>
        <w:t>противодействием коррупции являются следующие:</w:t>
      </w:r>
    </w:p>
    <w:p w14:paraId="2D353BEF" w14:textId="77777777" w:rsidR="00DF00FC" w:rsidRDefault="00DF00FC">
      <w:pPr>
        <w:spacing w:line="36" w:lineRule="exact"/>
        <w:rPr>
          <w:sz w:val="20"/>
          <w:szCs w:val="20"/>
        </w:rPr>
      </w:pPr>
    </w:p>
    <w:p w14:paraId="6E48FFA9" w14:textId="77777777" w:rsidR="00DF00FC" w:rsidRDefault="00FA468C">
      <w:pPr>
        <w:numPr>
          <w:ilvl w:val="1"/>
          <w:numId w:val="14"/>
        </w:numPr>
        <w:tabs>
          <w:tab w:val="left" w:pos="1256"/>
        </w:tabs>
        <w:spacing w:line="227" w:lineRule="auto"/>
        <w:ind w:left="260" w:right="10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14:paraId="0184ED4F" w14:textId="77777777" w:rsidR="00DF00FC" w:rsidRDefault="00DF00FC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14:paraId="6390AD5D" w14:textId="77777777" w:rsidR="00DF00FC" w:rsidRDefault="00FA468C">
      <w:pPr>
        <w:numPr>
          <w:ilvl w:val="1"/>
          <w:numId w:val="14"/>
        </w:numPr>
        <w:tabs>
          <w:tab w:val="left" w:pos="1256"/>
        </w:tabs>
        <w:spacing w:line="230" w:lineRule="auto"/>
        <w:ind w:left="260" w:right="10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воздерживаться от поведения, которое может быть истолковано окружающими как готовность с</w:t>
      </w:r>
      <w:r>
        <w:rPr>
          <w:rFonts w:eastAsia="Times New Roman"/>
          <w:sz w:val="24"/>
          <w:szCs w:val="24"/>
        </w:rPr>
        <w:t>овершить или участвовать в совершении коррупционного правонарушения в интересах или от имени Школы;</w:t>
      </w:r>
    </w:p>
    <w:p w14:paraId="4057B56F" w14:textId="77777777" w:rsidR="00DF00FC" w:rsidRDefault="00DF00F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14:paraId="7FD830CC" w14:textId="77777777" w:rsidR="00DF00FC" w:rsidRDefault="00FA468C">
      <w:pPr>
        <w:numPr>
          <w:ilvl w:val="1"/>
          <w:numId w:val="14"/>
        </w:numPr>
        <w:tabs>
          <w:tab w:val="left" w:pos="1256"/>
        </w:tabs>
        <w:spacing w:line="226" w:lineRule="auto"/>
        <w:ind w:left="260" w:right="8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14:paraId="23D4FB45" w14:textId="77777777" w:rsidR="00DF00FC" w:rsidRDefault="00FA468C">
      <w:pPr>
        <w:numPr>
          <w:ilvl w:val="1"/>
          <w:numId w:val="14"/>
        </w:numPr>
        <w:tabs>
          <w:tab w:val="left" w:pos="1260"/>
        </w:tabs>
        <w:spacing w:line="237" w:lineRule="auto"/>
        <w:ind w:left="126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информировать директ</w:t>
      </w:r>
      <w:r>
        <w:rPr>
          <w:rFonts w:eastAsia="Times New Roman"/>
          <w:sz w:val="24"/>
          <w:szCs w:val="24"/>
        </w:rPr>
        <w:t>ора о ставшей известной информации</w:t>
      </w:r>
    </w:p>
    <w:p w14:paraId="3CB854F7" w14:textId="77777777" w:rsidR="00DF00FC" w:rsidRDefault="00FA468C">
      <w:pPr>
        <w:numPr>
          <w:ilvl w:val="0"/>
          <w:numId w:val="14"/>
        </w:numPr>
        <w:tabs>
          <w:tab w:val="left" w:pos="440"/>
        </w:tabs>
        <w:spacing w:line="235" w:lineRule="auto"/>
        <w:ind w:left="44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случаях совершения коррупционных правонарушений другими работниками;</w:t>
      </w:r>
    </w:p>
    <w:p w14:paraId="06A06BD7" w14:textId="77777777" w:rsidR="00DF00FC" w:rsidRDefault="00DF00FC">
      <w:pPr>
        <w:spacing w:line="27" w:lineRule="exact"/>
        <w:rPr>
          <w:rFonts w:eastAsia="Times New Roman"/>
          <w:sz w:val="24"/>
          <w:szCs w:val="24"/>
        </w:rPr>
      </w:pPr>
    </w:p>
    <w:p w14:paraId="5355BDFE" w14:textId="77777777" w:rsidR="00DF00FC" w:rsidRDefault="00FA468C">
      <w:pPr>
        <w:numPr>
          <w:ilvl w:val="1"/>
          <w:numId w:val="14"/>
        </w:numPr>
        <w:tabs>
          <w:tab w:val="left" w:pos="1256"/>
        </w:tabs>
        <w:spacing w:line="226" w:lineRule="auto"/>
        <w:ind w:left="260" w:right="8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руководителю о возможности возникновения либо возникшем у работника конфликте интересов.</w:t>
      </w:r>
    </w:p>
    <w:p w14:paraId="1B669D88" w14:textId="77777777" w:rsidR="00DF00FC" w:rsidRDefault="00DF00FC">
      <w:pPr>
        <w:spacing w:line="10" w:lineRule="exact"/>
        <w:rPr>
          <w:rFonts w:ascii="Symbol" w:eastAsia="Symbol" w:hAnsi="Symbol" w:cs="Symbol"/>
          <w:sz w:val="24"/>
          <w:szCs w:val="24"/>
        </w:rPr>
      </w:pPr>
    </w:p>
    <w:p w14:paraId="4AB61F3B" w14:textId="77777777" w:rsidR="00DF00FC" w:rsidRDefault="00FA468C">
      <w:pPr>
        <w:numPr>
          <w:ilvl w:val="2"/>
          <w:numId w:val="14"/>
        </w:numPr>
        <w:tabs>
          <w:tab w:val="left" w:pos="1623"/>
        </w:tabs>
        <w:spacing w:line="233" w:lineRule="auto"/>
        <w:ind w:left="260" w:right="100" w:firstLine="1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целях обеспечения эффективного исполнения </w:t>
      </w:r>
      <w:r>
        <w:rPr>
          <w:rFonts w:eastAsia="Times New Roman"/>
          <w:sz w:val="24"/>
          <w:szCs w:val="24"/>
        </w:rPr>
        <w:t>возложенных на работников обязанностей регламентируются процедуры их соблюдения.</w:t>
      </w:r>
    </w:p>
    <w:p w14:paraId="47D8F672" w14:textId="77777777" w:rsidR="00DF00FC" w:rsidRDefault="00DF00FC">
      <w:pPr>
        <w:spacing w:line="6" w:lineRule="exact"/>
        <w:rPr>
          <w:rFonts w:eastAsia="Times New Roman"/>
          <w:sz w:val="24"/>
          <w:szCs w:val="24"/>
        </w:rPr>
      </w:pPr>
    </w:p>
    <w:p w14:paraId="69734F59" w14:textId="77777777" w:rsidR="00DF00FC" w:rsidRDefault="00FA468C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Исходя  их  положений  статьи  57  ТК  РФ  по  соглашению  сторон  в  трудовой</w:t>
      </w:r>
    </w:p>
    <w:p w14:paraId="07B804AB" w14:textId="77777777" w:rsidR="00DF00FC" w:rsidRDefault="00DF00FC">
      <w:pPr>
        <w:spacing w:line="9" w:lineRule="exact"/>
        <w:rPr>
          <w:rFonts w:eastAsia="Times New Roman"/>
          <w:sz w:val="24"/>
          <w:szCs w:val="24"/>
        </w:rPr>
      </w:pPr>
    </w:p>
    <w:p w14:paraId="3997C6D9" w14:textId="77777777" w:rsidR="00DF00FC" w:rsidRDefault="00FA468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договор,  заключаемый  с   работником   при   приёме   его   на   работу   в   Школу,</w:t>
      </w:r>
    </w:p>
    <w:p w14:paraId="0EB44B8D" w14:textId="77777777" w:rsidR="00DF00FC" w:rsidRDefault="00DF00FC">
      <w:pPr>
        <w:spacing w:line="286" w:lineRule="exact"/>
        <w:rPr>
          <w:sz w:val="20"/>
          <w:szCs w:val="20"/>
        </w:rPr>
      </w:pPr>
    </w:p>
    <w:p w14:paraId="35C31619" w14:textId="77777777" w:rsidR="00DF00FC" w:rsidRDefault="00FA468C">
      <w:pPr>
        <w:spacing w:line="234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могут в</w:t>
      </w:r>
      <w:r>
        <w:rPr>
          <w:rFonts w:eastAsia="Times New Roman"/>
          <w:sz w:val="24"/>
          <w:szCs w:val="24"/>
        </w:rPr>
        <w:t>ключаться права и обязанности работника и работодателя, установленные данным локальным нормативным актом.</w:t>
      </w:r>
    </w:p>
    <w:p w14:paraId="18338790" w14:textId="77777777" w:rsidR="00DF00FC" w:rsidRDefault="00DF00FC">
      <w:pPr>
        <w:spacing w:line="200" w:lineRule="exact"/>
        <w:rPr>
          <w:sz w:val="20"/>
          <w:szCs w:val="20"/>
        </w:rPr>
      </w:pPr>
    </w:p>
    <w:p w14:paraId="0BE467EC" w14:textId="77777777" w:rsidR="00DF00FC" w:rsidRDefault="00DF00FC">
      <w:pPr>
        <w:spacing w:line="200" w:lineRule="exact"/>
        <w:rPr>
          <w:sz w:val="20"/>
          <w:szCs w:val="20"/>
        </w:rPr>
      </w:pPr>
    </w:p>
    <w:p w14:paraId="54737C95" w14:textId="77777777" w:rsidR="00DF00FC" w:rsidRDefault="00DF00FC">
      <w:pPr>
        <w:spacing w:line="217" w:lineRule="exact"/>
        <w:rPr>
          <w:sz w:val="20"/>
          <w:szCs w:val="20"/>
        </w:rPr>
      </w:pPr>
    </w:p>
    <w:p w14:paraId="6D7F54A4" w14:textId="77777777" w:rsidR="00DF00FC" w:rsidRDefault="00FA468C">
      <w:pPr>
        <w:spacing w:line="291" w:lineRule="auto"/>
        <w:ind w:lef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VII. Установление перечня реализуемых антикоррупционных мероприятий, стандартов и процедур и порядок их выполнения (применения)</w:t>
      </w:r>
    </w:p>
    <w:p w14:paraId="48DF02BA" w14:textId="77777777" w:rsidR="00DF00FC" w:rsidRDefault="00DF00FC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6340"/>
      </w:tblGrid>
      <w:tr w:rsidR="00DF00FC" w14:paraId="44BDBD4F" w14:textId="77777777">
        <w:trPr>
          <w:trHeight w:val="27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E7869D2" w14:textId="77777777" w:rsidR="00DF00FC" w:rsidRDefault="00FA468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6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80655E" w14:textId="77777777" w:rsidR="00DF00FC" w:rsidRDefault="00FA46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Мероприятие</w:t>
            </w:r>
          </w:p>
        </w:tc>
      </w:tr>
      <w:tr w:rsidR="00DF00FC" w14:paraId="3EDC7530" w14:textId="77777777">
        <w:trPr>
          <w:trHeight w:val="4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146AB2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E1731" w14:textId="77777777" w:rsidR="00DF00FC" w:rsidRDefault="00DF00FC">
            <w:pPr>
              <w:rPr>
                <w:sz w:val="4"/>
                <w:szCs w:val="4"/>
              </w:rPr>
            </w:pPr>
          </w:p>
        </w:tc>
      </w:tr>
      <w:tr w:rsidR="00DF00FC" w14:paraId="713A0B56" w14:textId="77777777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889BB" w14:textId="77777777" w:rsidR="00DF00FC" w:rsidRDefault="00FA468C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Нормативное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14:paraId="531895DC" w14:textId="77777777" w:rsidR="00DF00FC" w:rsidRDefault="00FA468C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принятие Положения об антикоррупционной</w:t>
            </w:r>
          </w:p>
        </w:tc>
      </w:tr>
      <w:tr w:rsidR="00DF00FC" w14:paraId="467CD3A8" w14:textId="77777777">
        <w:trPr>
          <w:trHeight w:val="53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D1CA17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2CB44" w14:textId="77777777" w:rsidR="00DF00FC" w:rsidRDefault="00DF00FC">
            <w:pPr>
              <w:rPr>
                <w:sz w:val="4"/>
                <w:szCs w:val="4"/>
              </w:rPr>
            </w:pPr>
          </w:p>
        </w:tc>
      </w:tr>
      <w:tr w:rsidR="00DF00FC" w14:paraId="12E10EB1" w14:textId="77777777">
        <w:trPr>
          <w:trHeight w:val="505"/>
        </w:trPr>
        <w:tc>
          <w:tcPr>
            <w:tcW w:w="2980" w:type="dxa"/>
            <w:vAlign w:val="bottom"/>
          </w:tcPr>
          <w:p w14:paraId="3DD0B9B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vAlign w:val="bottom"/>
          </w:tcPr>
          <w:p w14:paraId="0B714141" w14:textId="77777777" w:rsidR="00DF00FC" w:rsidRDefault="00FA468C">
            <w:pPr>
              <w:ind w:right="4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14:paraId="5EFD58FE" w14:textId="77777777" w:rsidR="00DF00FC" w:rsidRDefault="00DF00FC">
      <w:pPr>
        <w:sectPr w:rsidR="00DF00FC">
          <w:pgSz w:w="11920" w:h="16841"/>
          <w:pgMar w:top="1108" w:right="1031" w:bottom="428" w:left="1440" w:header="0" w:footer="0" w:gutter="0"/>
          <w:cols w:space="720" w:equalWidth="0">
            <w:col w:w="94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520"/>
        <w:gridCol w:w="1320"/>
        <w:gridCol w:w="520"/>
        <w:gridCol w:w="720"/>
        <w:gridCol w:w="800"/>
        <w:gridCol w:w="460"/>
        <w:gridCol w:w="1020"/>
        <w:gridCol w:w="500"/>
        <w:gridCol w:w="1000"/>
      </w:tblGrid>
      <w:tr w:rsidR="00DF00FC" w14:paraId="43978F31" w14:textId="77777777">
        <w:trPr>
          <w:trHeight w:val="278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84BE70F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lastRenderedPageBreak/>
              <w:t>обеспечение,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EBFBAC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14:paraId="4222CB6D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политике Школы.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4BE2FB8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14:paraId="5DD919B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14:paraId="6CBCD5A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14:paraId="235E374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7B41C8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322119A0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85D1641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62B9215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и</w:t>
            </w:r>
          </w:p>
        </w:tc>
        <w:tc>
          <w:tcPr>
            <w:tcW w:w="1320" w:type="dxa"/>
            <w:vAlign w:val="bottom"/>
          </w:tcPr>
          <w:p w14:paraId="208FFAA2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520" w:type="dxa"/>
            <w:vAlign w:val="bottom"/>
          </w:tcPr>
          <w:p w14:paraId="4E8EEBDF" w14:textId="77777777" w:rsidR="00DF00FC" w:rsidRDefault="00FA468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3"/>
            <w:vAlign w:val="bottom"/>
          </w:tcPr>
          <w:p w14:paraId="5BFBADBD" w14:textId="77777777" w:rsidR="00DF00FC" w:rsidRDefault="00FA468C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1020" w:type="dxa"/>
            <w:vAlign w:val="bottom"/>
          </w:tcPr>
          <w:p w14:paraId="614522CB" w14:textId="77777777" w:rsidR="00DF00FC" w:rsidRDefault="00FA468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3454BE9B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</w:tr>
      <w:tr w:rsidR="00DF00FC" w14:paraId="063D3DD8" w14:textId="77777777">
        <w:trPr>
          <w:trHeight w:val="320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E0D662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декларация намерений</w:t>
            </w:r>
          </w:p>
        </w:tc>
        <w:tc>
          <w:tcPr>
            <w:tcW w:w="4840" w:type="dxa"/>
            <w:gridSpan w:val="6"/>
            <w:vAlign w:val="bottom"/>
          </w:tcPr>
          <w:p w14:paraId="5E8D3D79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антикоррупционных мероприятий по годам.</w:t>
            </w:r>
          </w:p>
        </w:tc>
        <w:tc>
          <w:tcPr>
            <w:tcW w:w="500" w:type="dxa"/>
            <w:vAlign w:val="bottom"/>
          </w:tcPr>
          <w:p w14:paraId="6B7C3CE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3A0E24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06F0F1C7" w14:textId="77777777">
        <w:trPr>
          <w:trHeight w:val="31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67A34D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94B521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6997FDD0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и  принятие  кодекса  этики  и  служебного</w:t>
            </w:r>
          </w:p>
        </w:tc>
      </w:tr>
      <w:tr w:rsidR="00DF00FC" w14:paraId="30061945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64781145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D3B63D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1A7174BD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работников.</w:t>
            </w:r>
          </w:p>
        </w:tc>
        <w:tc>
          <w:tcPr>
            <w:tcW w:w="800" w:type="dxa"/>
            <w:vAlign w:val="bottom"/>
          </w:tcPr>
          <w:p w14:paraId="0D983D7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247AF10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1B7D312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CD33A9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7BD779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02BA822B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5043D8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EB8B57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4F15646D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  в   договоры,   связанные   с   хозяйственной</w:t>
            </w:r>
          </w:p>
        </w:tc>
      </w:tr>
      <w:tr w:rsidR="00DF00FC" w14:paraId="2EEABA13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4820538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B3267A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77C0105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</w:t>
            </w:r>
          </w:p>
        </w:tc>
        <w:tc>
          <w:tcPr>
            <w:tcW w:w="720" w:type="dxa"/>
            <w:vAlign w:val="bottom"/>
          </w:tcPr>
          <w:p w14:paraId="1E3FD82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14:paraId="12546ECB" w14:textId="77777777" w:rsidR="00DF00FC" w:rsidRDefault="00FA468C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4C2B29AD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стандартной</w:t>
            </w:r>
          </w:p>
        </w:tc>
      </w:tr>
      <w:tr w:rsidR="00DF00FC" w14:paraId="7EBFDA33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DF137C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9F5B51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bottom"/>
          </w:tcPr>
          <w:p w14:paraId="52303D0B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 оговорки.</w:t>
            </w:r>
          </w:p>
        </w:tc>
        <w:tc>
          <w:tcPr>
            <w:tcW w:w="460" w:type="dxa"/>
            <w:vAlign w:val="bottom"/>
          </w:tcPr>
          <w:p w14:paraId="1FA2B01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3F4ABED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31893A4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8E1B72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57AAFF4A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122C50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DEE343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4655765F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антикоррупционных положений в должностные</w:t>
            </w:r>
          </w:p>
        </w:tc>
      </w:tr>
      <w:tr w:rsidR="00DF00FC" w14:paraId="0CFF6FAA" w14:textId="77777777">
        <w:trPr>
          <w:trHeight w:val="302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56109F7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6C33D9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bottom"/>
          </w:tcPr>
          <w:p w14:paraId="1B1E0EF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работников.</w:t>
            </w:r>
          </w:p>
        </w:tc>
        <w:tc>
          <w:tcPr>
            <w:tcW w:w="460" w:type="dxa"/>
            <w:vAlign w:val="bottom"/>
          </w:tcPr>
          <w:p w14:paraId="6B30D60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4B906CA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7EA59B95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4E9D90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2F50DA30" w14:textId="77777777">
        <w:trPr>
          <w:trHeight w:val="7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6B71C6" w14:textId="77777777" w:rsidR="00DF00FC" w:rsidRDefault="00DF00FC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8886E" w14:textId="77777777" w:rsidR="00DF00FC" w:rsidRDefault="00DF00FC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B96B315" w14:textId="77777777" w:rsidR="00DF00FC" w:rsidRDefault="00DF00FC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14:paraId="0F6125A4" w14:textId="77777777" w:rsidR="00DF00FC" w:rsidRDefault="00DF00FC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14:paraId="1CEDC58B" w14:textId="77777777" w:rsidR="00DF00FC" w:rsidRDefault="00DF00FC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C02B7A" w14:textId="77777777" w:rsidR="00DF00FC" w:rsidRDefault="00DF00FC">
            <w:pPr>
              <w:rPr>
                <w:sz w:val="6"/>
                <w:szCs w:val="6"/>
              </w:rPr>
            </w:pPr>
          </w:p>
        </w:tc>
      </w:tr>
      <w:tr w:rsidR="00DF00FC" w14:paraId="3B1F4916" w14:textId="77777777">
        <w:trPr>
          <w:trHeight w:val="25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4BCF285F" w14:textId="77777777" w:rsidR="00DF00FC" w:rsidRDefault="00FA468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54CA28B" w14:textId="77777777" w:rsidR="00DF00FC" w:rsidRDefault="00FA468C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введение</w:t>
            </w:r>
          </w:p>
        </w:tc>
        <w:tc>
          <w:tcPr>
            <w:tcW w:w="1320" w:type="dxa"/>
            <w:vAlign w:val="bottom"/>
          </w:tcPr>
          <w:p w14:paraId="4804AD20" w14:textId="77777777" w:rsidR="00DF00FC" w:rsidRDefault="00FA468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240" w:type="dxa"/>
            <w:gridSpan w:val="2"/>
            <w:vAlign w:val="bottom"/>
          </w:tcPr>
          <w:p w14:paraId="76727D69" w14:textId="77777777" w:rsidR="00DF00FC" w:rsidRDefault="00FA468C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  <w:tc>
          <w:tcPr>
            <w:tcW w:w="2280" w:type="dxa"/>
            <w:gridSpan w:val="3"/>
            <w:vAlign w:val="bottom"/>
          </w:tcPr>
          <w:p w14:paraId="21422EB7" w14:textId="77777777" w:rsidR="00DF00FC" w:rsidRDefault="00FA468C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информирования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0306E8D8" w14:textId="77777777" w:rsidR="00DF00FC" w:rsidRDefault="00FA468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</w:t>
            </w:r>
          </w:p>
        </w:tc>
      </w:tr>
      <w:tr w:rsidR="00DF00FC" w14:paraId="13E50801" w14:textId="77777777">
        <w:trPr>
          <w:trHeight w:val="317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3A7B0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</w:t>
            </w: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5084DB7C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работодателя  о  случаях  склонения  их  к  </w:t>
            </w:r>
            <w:r>
              <w:rPr>
                <w:rFonts w:eastAsia="Times New Roman"/>
                <w:sz w:val="24"/>
                <w:szCs w:val="24"/>
              </w:rPr>
              <w:t>совершению</w:t>
            </w:r>
          </w:p>
        </w:tc>
      </w:tr>
      <w:tr w:rsidR="00DF00FC" w14:paraId="4356D468" w14:textId="77777777">
        <w:trPr>
          <w:trHeight w:val="319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0CDAD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068F5259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нарушений и порядка рассмотрения таких</w:t>
            </w:r>
          </w:p>
        </w:tc>
      </w:tr>
      <w:tr w:rsidR="00DF00FC" w14:paraId="2F7490C9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51F7CD5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404FC8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7"/>
            <w:vAlign w:val="bottom"/>
          </w:tcPr>
          <w:p w14:paraId="5E58985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сообщений,   включая   создание   доступных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D91E85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каналов</w:t>
            </w:r>
          </w:p>
        </w:tc>
      </w:tr>
      <w:tr w:rsidR="00DF00FC" w14:paraId="26E01CB7" w14:textId="77777777">
        <w:trPr>
          <w:trHeight w:val="31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5E338E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90AAD25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7"/>
            <w:vAlign w:val="bottom"/>
          </w:tcPr>
          <w:p w14:paraId="49A112E6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 обозначенной информации (механизмов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35ECCB5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0DEBF2C4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EBA4D9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C4004D5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14:paraId="4F062AD5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«обратной связи», телефона доверия).</w:t>
            </w:r>
          </w:p>
        </w:tc>
        <w:tc>
          <w:tcPr>
            <w:tcW w:w="500" w:type="dxa"/>
            <w:vAlign w:val="bottom"/>
          </w:tcPr>
          <w:p w14:paraId="3AA603D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EE66D7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095975C4" w14:textId="77777777">
        <w:trPr>
          <w:trHeight w:val="30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FCD069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781DFC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7C74010E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 </w:t>
            </w:r>
            <w:r>
              <w:rPr>
                <w:rFonts w:eastAsia="Times New Roman"/>
                <w:sz w:val="24"/>
                <w:szCs w:val="24"/>
              </w:rPr>
              <w:t>процедуры  информирования  работодателя  о</w:t>
            </w:r>
          </w:p>
        </w:tc>
      </w:tr>
      <w:tr w:rsidR="00DF00FC" w14:paraId="70CFC387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4807A77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8B029B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493E29A0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ставшей  известной  работнику  информации  о  случаях</w:t>
            </w:r>
          </w:p>
        </w:tc>
      </w:tr>
      <w:tr w:rsidR="00DF00FC" w14:paraId="6637EB19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6D8CFB2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48C747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B5CDCF6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совершения</w:t>
            </w:r>
          </w:p>
        </w:tc>
        <w:tc>
          <w:tcPr>
            <w:tcW w:w="2040" w:type="dxa"/>
            <w:gridSpan w:val="3"/>
            <w:vAlign w:val="bottom"/>
          </w:tcPr>
          <w:p w14:paraId="24959A24" w14:textId="77777777" w:rsidR="00DF00FC" w:rsidRDefault="00FA468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</w:t>
            </w:r>
          </w:p>
        </w:tc>
        <w:tc>
          <w:tcPr>
            <w:tcW w:w="1980" w:type="dxa"/>
            <w:gridSpan w:val="3"/>
            <w:vAlign w:val="bottom"/>
          </w:tcPr>
          <w:p w14:paraId="1A472994" w14:textId="77777777" w:rsidR="00DF00FC" w:rsidRDefault="00FA46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712C5B8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другими</w:t>
            </w:r>
          </w:p>
        </w:tc>
      </w:tr>
      <w:tr w:rsidR="00DF00FC" w14:paraId="24AB300F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0A43145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A6F5964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2CC535BC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работниками, контрагентами  Школы  или  иными  лицами</w:t>
            </w:r>
          </w:p>
        </w:tc>
      </w:tr>
      <w:tr w:rsidR="00DF00FC" w14:paraId="3E25599F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565F8338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939D808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2B2178D5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  порядка   рассмотрения   таких   </w:t>
            </w:r>
            <w:r>
              <w:rPr>
                <w:rFonts w:eastAsia="Times New Roman"/>
                <w:sz w:val="24"/>
                <w:szCs w:val="24"/>
              </w:rPr>
              <w:t>сообщений,   включая</w:t>
            </w:r>
          </w:p>
        </w:tc>
      </w:tr>
      <w:tr w:rsidR="00DF00FC" w14:paraId="2A2E8FB5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39EC053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E913B18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1494C3F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доступных   каналов   передачи   обозначенной</w:t>
            </w:r>
          </w:p>
        </w:tc>
      </w:tr>
      <w:tr w:rsidR="00DF00FC" w14:paraId="293E8E59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574BD65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36A9B4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7BD4AEB0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 (механизмов  «обратной  связи»,  телефона</w:t>
            </w:r>
          </w:p>
        </w:tc>
      </w:tr>
      <w:tr w:rsidR="00DF00FC" w14:paraId="4E6388D8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5FE7C24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914DE6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10A41F1C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доверия).</w:t>
            </w:r>
          </w:p>
        </w:tc>
        <w:tc>
          <w:tcPr>
            <w:tcW w:w="520" w:type="dxa"/>
            <w:vAlign w:val="bottom"/>
          </w:tcPr>
          <w:p w14:paraId="034A2FE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501D0D6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0599249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5F1E318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245E5B5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52E1D50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B6DDB0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7FEB077F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5B85B37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343A744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4574A1E9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240" w:type="dxa"/>
            <w:gridSpan w:val="2"/>
            <w:vAlign w:val="bottom"/>
          </w:tcPr>
          <w:p w14:paraId="2674490E" w14:textId="77777777" w:rsidR="00DF00FC" w:rsidRDefault="00FA468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  <w:tc>
          <w:tcPr>
            <w:tcW w:w="2280" w:type="dxa"/>
            <w:gridSpan w:val="3"/>
            <w:vAlign w:val="bottom"/>
          </w:tcPr>
          <w:p w14:paraId="562356A8" w14:textId="77777777" w:rsidR="00DF00FC" w:rsidRDefault="00FA468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информирования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24C04A31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</w:t>
            </w:r>
          </w:p>
        </w:tc>
      </w:tr>
      <w:tr w:rsidR="00DF00FC" w14:paraId="18E0E9AF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68BA13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5B40A5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46FDFD08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работодателя  о  возникновении  </w:t>
            </w:r>
            <w:r>
              <w:rPr>
                <w:rFonts w:eastAsia="Times New Roman"/>
                <w:sz w:val="24"/>
                <w:szCs w:val="24"/>
              </w:rPr>
              <w:t>конфликта  интересов  и</w:t>
            </w:r>
          </w:p>
        </w:tc>
      </w:tr>
      <w:tr w:rsidR="00DF00FC" w14:paraId="6E6B5A3C" w14:textId="77777777">
        <w:trPr>
          <w:trHeight w:val="32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0771A6E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E1BEA7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7FFDCFAE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2040" w:type="dxa"/>
            <w:gridSpan w:val="3"/>
            <w:vAlign w:val="bottom"/>
          </w:tcPr>
          <w:p w14:paraId="47155639" w14:textId="77777777" w:rsidR="00DF00FC" w:rsidRDefault="00FA46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урегулирования</w:t>
            </w:r>
          </w:p>
        </w:tc>
        <w:tc>
          <w:tcPr>
            <w:tcW w:w="1480" w:type="dxa"/>
            <w:gridSpan w:val="2"/>
            <w:vAlign w:val="bottom"/>
          </w:tcPr>
          <w:p w14:paraId="1899A70B" w14:textId="77777777" w:rsidR="00DF00FC" w:rsidRDefault="00FA46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выявленного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59AA1EC5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конфликта</w:t>
            </w:r>
          </w:p>
        </w:tc>
      </w:tr>
      <w:tr w:rsidR="00DF00FC" w14:paraId="3CCCA1BD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771948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B5AD12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7615EEFF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интересов.</w:t>
            </w:r>
          </w:p>
        </w:tc>
        <w:tc>
          <w:tcPr>
            <w:tcW w:w="520" w:type="dxa"/>
            <w:vAlign w:val="bottom"/>
          </w:tcPr>
          <w:p w14:paraId="427EB12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1603E5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3444DA3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5074297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136706D5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727DDBF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6D651B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20B498D6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11659CD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23E9B08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36CE3ADA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 процедур  защиты  работников,  сообщивших  о</w:t>
            </w:r>
          </w:p>
        </w:tc>
      </w:tr>
      <w:tr w:rsidR="00DF00FC" w14:paraId="4DC09B26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4B5819D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DE42D9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05B6B814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правонарушениях в деятельности, от</w:t>
            </w:r>
          </w:p>
        </w:tc>
      </w:tr>
      <w:tr w:rsidR="00DF00FC" w14:paraId="7BD1569F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10CF05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86E581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14:paraId="5C36FDB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формальных и неформальных санкций.</w:t>
            </w:r>
          </w:p>
        </w:tc>
        <w:tc>
          <w:tcPr>
            <w:tcW w:w="500" w:type="dxa"/>
            <w:vAlign w:val="bottom"/>
          </w:tcPr>
          <w:p w14:paraId="44B043A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91F2B6A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2E521B01" w14:textId="77777777">
        <w:trPr>
          <w:trHeight w:val="6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F51F27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8EBB7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63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37AF6F" w14:textId="77777777" w:rsidR="00DF00FC" w:rsidRDefault="00DF00FC">
            <w:pPr>
              <w:rPr>
                <w:sz w:val="5"/>
                <w:szCs w:val="5"/>
              </w:rPr>
            </w:pPr>
          </w:p>
        </w:tc>
      </w:tr>
      <w:tr w:rsidR="00DF00FC" w14:paraId="7A3DD290" w14:textId="77777777">
        <w:trPr>
          <w:trHeight w:val="25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1EE2BB93" w14:textId="77777777" w:rsidR="00DF00FC" w:rsidRDefault="00FA468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B42B171" w14:textId="77777777" w:rsidR="00DF00FC" w:rsidRDefault="00FA468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489E4159" w14:textId="77777777" w:rsidR="00DF00FC" w:rsidRDefault="00FA468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Ежегодное   ознакомление   работников   под   роспись   с</w:t>
            </w:r>
          </w:p>
        </w:tc>
      </w:tr>
      <w:tr w:rsidR="00DF00FC" w14:paraId="6E82A868" w14:textId="77777777">
        <w:trPr>
          <w:trHeight w:val="317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C3D959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840" w:type="dxa"/>
            <w:gridSpan w:val="2"/>
            <w:vAlign w:val="bottom"/>
          </w:tcPr>
          <w:p w14:paraId="6475E8B2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</w:t>
            </w:r>
          </w:p>
        </w:tc>
        <w:tc>
          <w:tcPr>
            <w:tcW w:w="1980" w:type="dxa"/>
            <w:gridSpan w:val="3"/>
            <w:vAlign w:val="bottom"/>
          </w:tcPr>
          <w:p w14:paraId="1A6CEBCD" w14:textId="77777777" w:rsidR="00DF00FC" w:rsidRDefault="00FA46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документами,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5F9EE9F8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</w:t>
            </w:r>
          </w:p>
        </w:tc>
      </w:tr>
      <w:tr w:rsidR="00DF00FC" w14:paraId="2838E921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5838B67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287BE5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6C9EEEB8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предупреждения и противодействия коррупции в</w:t>
            </w:r>
          </w:p>
        </w:tc>
      </w:tr>
      <w:tr w:rsidR="00DF00FC" w14:paraId="755259B3" w14:textId="77777777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A545A3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1152DBF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488BC59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520" w:type="dxa"/>
            <w:vAlign w:val="bottom"/>
          </w:tcPr>
          <w:p w14:paraId="2CAE728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3B6BB1D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2D9267A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64A01C7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6D718335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36C3710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D30ACF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5774DD71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348123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EEF2E2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28C98EB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  обучающих   </w:t>
            </w:r>
            <w:r>
              <w:rPr>
                <w:rFonts w:eastAsia="Times New Roman"/>
                <w:sz w:val="24"/>
                <w:szCs w:val="24"/>
              </w:rPr>
              <w:t>мероприятий   по   вопросам</w:t>
            </w:r>
          </w:p>
        </w:tc>
      </w:tr>
      <w:tr w:rsidR="00DF00FC" w14:paraId="2E162E50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39602586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88C479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14:paraId="78A44C3D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 и противодействия коррупции.</w:t>
            </w:r>
          </w:p>
        </w:tc>
        <w:tc>
          <w:tcPr>
            <w:tcW w:w="500" w:type="dxa"/>
            <w:vAlign w:val="bottom"/>
          </w:tcPr>
          <w:p w14:paraId="520DCA2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1210AA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683C2688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23FB83E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3005B1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3FB4165E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980" w:type="dxa"/>
            <w:gridSpan w:val="3"/>
            <w:vAlign w:val="bottom"/>
          </w:tcPr>
          <w:p w14:paraId="7ACADBC7" w14:textId="77777777" w:rsidR="00DF00FC" w:rsidRDefault="00FA468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индивидуального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14:paraId="535E6B03" w14:textId="77777777" w:rsidR="00DF00FC" w:rsidRDefault="00FA468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консультирования</w:t>
            </w:r>
          </w:p>
        </w:tc>
      </w:tr>
      <w:tr w:rsidR="00DF00FC" w14:paraId="56A45B70" w14:textId="77777777">
        <w:trPr>
          <w:trHeight w:val="31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669F247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245F89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515F78A6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  по   вопросам   применения   (соблюдения)</w:t>
            </w:r>
          </w:p>
        </w:tc>
      </w:tr>
      <w:tr w:rsidR="00DF00FC" w14:paraId="3E856D5D" w14:textId="77777777">
        <w:trPr>
          <w:trHeight w:val="31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7A54AE14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DA71FA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14:paraId="2F7693E7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антикоррупционных стандартов и процедур.</w:t>
            </w:r>
          </w:p>
        </w:tc>
        <w:tc>
          <w:tcPr>
            <w:tcW w:w="500" w:type="dxa"/>
            <w:vAlign w:val="bottom"/>
          </w:tcPr>
          <w:p w14:paraId="7314C1E8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5FDBEF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4E8B073A" w14:textId="77777777">
        <w:trPr>
          <w:trHeight w:val="6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FC16746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9DC7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14:paraId="74E8C1B8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05C954D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14:paraId="1AD85C5A" w14:textId="77777777" w:rsidR="00DF00FC" w:rsidRDefault="00DF00FC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BB711" w14:textId="77777777" w:rsidR="00DF00FC" w:rsidRDefault="00DF00FC">
            <w:pPr>
              <w:rPr>
                <w:sz w:val="5"/>
                <w:szCs w:val="5"/>
              </w:rPr>
            </w:pPr>
          </w:p>
        </w:tc>
      </w:tr>
      <w:tr w:rsidR="00DF00FC" w14:paraId="51141DAC" w14:textId="77777777">
        <w:trPr>
          <w:trHeight w:val="25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46A1263E" w14:textId="77777777" w:rsidR="00DF00FC" w:rsidRDefault="00FA468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F450120" w14:textId="77777777" w:rsidR="00DF00FC" w:rsidRDefault="00DF00FC"/>
        </w:tc>
        <w:tc>
          <w:tcPr>
            <w:tcW w:w="1840" w:type="dxa"/>
            <w:gridSpan w:val="2"/>
            <w:vAlign w:val="bottom"/>
          </w:tcPr>
          <w:p w14:paraId="0548F1FC" w14:textId="77777777" w:rsidR="00DF00FC" w:rsidRDefault="00FA468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1520" w:type="dxa"/>
            <w:gridSpan w:val="2"/>
            <w:vAlign w:val="bottom"/>
          </w:tcPr>
          <w:p w14:paraId="5A77FD5A" w14:textId="77777777" w:rsidR="00DF00FC" w:rsidRDefault="00FA468C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регулярного</w:t>
            </w:r>
          </w:p>
        </w:tc>
        <w:tc>
          <w:tcPr>
            <w:tcW w:w="1480" w:type="dxa"/>
            <w:gridSpan w:val="2"/>
            <w:vAlign w:val="bottom"/>
          </w:tcPr>
          <w:p w14:paraId="483F575D" w14:textId="77777777" w:rsidR="00DF00FC" w:rsidRDefault="00FA468C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41075351" w14:textId="77777777" w:rsidR="00DF00FC" w:rsidRDefault="00FA468C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</w:t>
            </w:r>
          </w:p>
        </w:tc>
      </w:tr>
      <w:tr w:rsidR="00DF00FC" w14:paraId="4CDA201E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0BC321C2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соответствия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7F2D3E3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560" w:type="dxa"/>
            <w:gridSpan w:val="3"/>
            <w:vAlign w:val="bottom"/>
          </w:tcPr>
          <w:p w14:paraId="19B77F16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внутренних процедур.</w:t>
            </w:r>
          </w:p>
        </w:tc>
        <w:tc>
          <w:tcPr>
            <w:tcW w:w="800" w:type="dxa"/>
            <w:vAlign w:val="bottom"/>
          </w:tcPr>
          <w:p w14:paraId="2F933DB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3EB4783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2C73C54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7064B1C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03F4FB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5F552DAB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670EFE0E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5355326" w14:textId="77777777" w:rsidR="00DF00FC" w:rsidRDefault="00FA468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1840" w:type="dxa"/>
            <w:gridSpan w:val="2"/>
            <w:vAlign w:val="bottom"/>
          </w:tcPr>
          <w:p w14:paraId="29C3C082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1980" w:type="dxa"/>
            <w:gridSpan w:val="3"/>
            <w:vAlign w:val="bottom"/>
          </w:tcPr>
          <w:p w14:paraId="55BCFDB0" w14:textId="77777777" w:rsidR="00DF00FC" w:rsidRDefault="00FA46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регулярного</w:t>
            </w:r>
          </w:p>
        </w:tc>
        <w:tc>
          <w:tcPr>
            <w:tcW w:w="1520" w:type="dxa"/>
            <w:gridSpan w:val="2"/>
            <w:vAlign w:val="bottom"/>
          </w:tcPr>
          <w:p w14:paraId="4E5D2732" w14:textId="77777777" w:rsidR="00DF00FC" w:rsidRDefault="00FA468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B59655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</w:tr>
      <w:tr w:rsidR="00DF00FC" w14:paraId="025866DF" w14:textId="77777777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14:paraId="61C5DD73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ECD66E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8"/>
            <w:tcBorders>
              <w:right w:val="single" w:sz="8" w:space="0" w:color="auto"/>
            </w:tcBorders>
            <w:vAlign w:val="bottom"/>
          </w:tcPr>
          <w:p w14:paraId="28F2B6B8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бухгалтерского учета,</w:t>
            </w:r>
            <w:r>
              <w:rPr>
                <w:rFonts w:eastAsia="Times New Roman"/>
                <w:sz w:val="24"/>
                <w:szCs w:val="24"/>
              </w:rPr>
              <w:t xml:space="preserve"> наличия и достоверности первичных</w:t>
            </w:r>
          </w:p>
        </w:tc>
      </w:tr>
      <w:tr w:rsidR="00DF00FC" w14:paraId="7BD727C0" w14:textId="77777777">
        <w:trPr>
          <w:trHeight w:val="319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6F2B11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  <w:tc>
          <w:tcPr>
            <w:tcW w:w="3820" w:type="dxa"/>
            <w:gridSpan w:val="5"/>
            <w:vAlign w:val="bottom"/>
          </w:tcPr>
          <w:p w14:paraId="07D3EB8C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бухгалтерского учета.</w:t>
            </w:r>
          </w:p>
        </w:tc>
        <w:tc>
          <w:tcPr>
            <w:tcW w:w="1020" w:type="dxa"/>
            <w:vAlign w:val="bottom"/>
          </w:tcPr>
          <w:p w14:paraId="67FFFF1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62EA467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9EEC2C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16A97DC8" w14:textId="77777777">
        <w:trPr>
          <w:trHeight w:val="5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1CF3CE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1CD79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7AF4782A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FB2E1F7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C937A33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0C3DC95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4F202BE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35FF8DC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33DACE7D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05E95" w14:textId="77777777" w:rsidR="00DF00FC" w:rsidRDefault="00DF00FC">
            <w:pPr>
              <w:rPr>
                <w:sz w:val="4"/>
                <w:szCs w:val="4"/>
              </w:rPr>
            </w:pPr>
          </w:p>
        </w:tc>
      </w:tr>
      <w:tr w:rsidR="00DF00FC" w14:paraId="626228F8" w14:textId="77777777">
        <w:trPr>
          <w:trHeight w:val="380"/>
        </w:trPr>
        <w:tc>
          <w:tcPr>
            <w:tcW w:w="1460" w:type="dxa"/>
            <w:vAlign w:val="bottom"/>
          </w:tcPr>
          <w:p w14:paraId="7F4B1AAC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7F4B417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051ADA7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723C6457" w14:textId="77777777" w:rsidR="00DF00FC" w:rsidRDefault="00FA468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bottom"/>
          </w:tcPr>
          <w:p w14:paraId="11E25EA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34553E9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454F53F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0F540EA8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6C30F2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2429605A" w14:textId="77777777" w:rsidR="00DF00FC" w:rsidRDefault="00DF00FC">
            <w:pPr>
              <w:rPr>
                <w:sz w:val="24"/>
                <w:szCs w:val="24"/>
              </w:rPr>
            </w:pPr>
          </w:p>
        </w:tc>
      </w:tr>
    </w:tbl>
    <w:p w14:paraId="6ACAAED9" w14:textId="77777777" w:rsidR="00DF00FC" w:rsidRDefault="00DF00FC">
      <w:pPr>
        <w:sectPr w:rsidR="00DF00FC">
          <w:pgSz w:w="11920" w:h="16841"/>
          <w:pgMar w:top="1100" w:right="1031" w:bottom="428" w:left="1440" w:header="0" w:footer="0" w:gutter="0"/>
          <w:cols w:space="720" w:equalWidth="0">
            <w:col w:w="94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20"/>
        <w:gridCol w:w="760"/>
        <w:gridCol w:w="4500"/>
        <w:gridCol w:w="1840"/>
      </w:tblGrid>
      <w:tr w:rsidR="00DF00FC" w14:paraId="7D81398E" w14:textId="77777777">
        <w:trPr>
          <w:trHeight w:val="278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CA2A53A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политики Школы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A99F94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8" w:space="0" w:color="auto"/>
            </w:tcBorders>
            <w:vAlign w:val="bottom"/>
          </w:tcPr>
          <w:p w14:paraId="345BADD5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  регулярного   контроля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289FA4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экономической</w:t>
            </w:r>
          </w:p>
        </w:tc>
      </w:tr>
      <w:tr w:rsidR="00DF00FC" w14:paraId="01FA3EA7" w14:textId="77777777">
        <w:trPr>
          <w:trHeight w:val="319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6189FAC3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566068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3615FE6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2"/>
            <w:tcBorders>
              <w:right w:val="single" w:sz="8" w:space="0" w:color="auto"/>
            </w:tcBorders>
            <w:vAlign w:val="bottom"/>
          </w:tcPr>
          <w:p w14:paraId="04CE8613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обоснованностирасходоввсферахсвысоким</w:t>
            </w:r>
          </w:p>
        </w:tc>
      </w:tr>
      <w:tr w:rsidR="00DF00FC" w14:paraId="0F4D88CD" w14:textId="77777777">
        <w:trPr>
          <w:trHeight w:val="320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7842458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217293C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439D1A2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2"/>
            <w:tcBorders>
              <w:right w:val="single" w:sz="8" w:space="0" w:color="auto"/>
            </w:tcBorders>
            <w:vAlign w:val="bottom"/>
          </w:tcPr>
          <w:p w14:paraId="7D004B16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коррупционным риском: обмен деловыми подарками,</w:t>
            </w:r>
          </w:p>
        </w:tc>
      </w:tr>
      <w:tr w:rsidR="00DF00FC" w14:paraId="3A467E18" w14:textId="77777777">
        <w:trPr>
          <w:trHeight w:val="317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2C85D30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24FE648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4E6266F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14:paraId="301574EA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благотворительные пожертвования.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3304A8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5FB2849F" w14:textId="77777777">
        <w:trPr>
          <w:trHeight w:val="4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60291F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167243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6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A52AD" w14:textId="77777777" w:rsidR="00DF00FC" w:rsidRDefault="00DF00FC">
            <w:pPr>
              <w:rPr>
                <w:sz w:val="4"/>
                <w:szCs w:val="4"/>
              </w:rPr>
            </w:pPr>
          </w:p>
        </w:tc>
      </w:tr>
      <w:tr w:rsidR="00DF00FC" w14:paraId="5C2BCBFA" w14:textId="77777777">
        <w:trPr>
          <w:trHeight w:val="260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5E96B66E" w14:textId="77777777" w:rsidR="00DF00FC" w:rsidRDefault="00FA468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6E17EAA" w14:textId="77777777" w:rsidR="00DF00FC" w:rsidRDefault="00FA468C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6340" w:type="dxa"/>
            <w:gridSpan w:val="2"/>
            <w:tcBorders>
              <w:right w:val="single" w:sz="8" w:space="0" w:color="auto"/>
            </w:tcBorders>
            <w:vAlign w:val="bottom"/>
          </w:tcPr>
          <w:p w14:paraId="23C51E65" w14:textId="77777777" w:rsidR="00DF00FC" w:rsidRDefault="00FA468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регулярной оценки результатов работы по</w:t>
            </w:r>
          </w:p>
        </w:tc>
      </w:tr>
      <w:tr w:rsidR="00DF00FC" w14:paraId="2D6CB909" w14:textId="77777777">
        <w:trPr>
          <w:trHeight w:val="317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173D1402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проводимой</w:t>
            </w:r>
          </w:p>
        </w:tc>
        <w:tc>
          <w:tcPr>
            <w:tcW w:w="720" w:type="dxa"/>
            <w:vAlign w:val="bottom"/>
          </w:tcPr>
          <w:p w14:paraId="1D355091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1609B3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14:paraId="122FBDAA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противодействию коррупции.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8BE212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5786580C" w14:textId="77777777">
        <w:trPr>
          <w:trHeight w:val="317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3F0368B5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00D4CAD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14:paraId="7E7545FB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0AA5C4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47B7EB72" w14:textId="77777777">
        <w:trPr>
          <w:trHeight w:val="317"/>
        </w:trPr>
        <w:tc>
          <w:tcPr>
            <w:tcW w:w="29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ECAA56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распространение</w:t>
            </w:r>
          </w:p>
        </w:tc>
        <w:tc>
          <w:tcPr>
            <w:tcW w:w="4500" w:type="dxa"/>
            <w:vAlign w:val="bottom"/>
          </w:tcPr>
          <w:p w14:paraId="2D4F874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046C34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59965222" w14:textId="77777777">
        <w:trPr>
          <w:trHeight w:val="322"/>
        </w:trPr>
        <w:tc>
          <w:tcPr>
            <w:tcW w:w="29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D0451C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отчетных материалов.</w:t>
            </w:r>
          </w:p>
        </w:tc>
        <w:tc>
          <w:tcPr>
            <w:tcW w:w="4500" w:type="dxa"/>
            <w:vAlign w:val="bottom"/>
          </w:tcPr>
          <w:p w14:paraId="51F83510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188440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3F664FF8" w14:textId="77777777">
        <w:trPr>
          <w:trHeight w:val="44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6D9B5BE" w14:textId="77777777" w:rsidR="00DF00FC" w:rsidRDefault="00DF00FC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E4099" w14:textId="77777777" w:rsidR="00DF00FC" w:rsidRDefault="00DF00FC">
            <w:pPr>
              <w:rPr>
                <w:sz w:val="3"/>
                <w:szCs w:val="3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38A0E9C0" w14:textId="77777777" w:rsidR="00DF00FC" w:rsidRDefault="00DF00FC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43F1F" w14:textId="77777777" w:rsidR="00DF00FC" w:rsidRDefault="00DF00FC">
            <w:pPr>
              <w:rPr>
                <w:sz w:val="3"/>
                <w:szCs w:val="3"/>
              </w:rPr>
            </w:pPr>
          </w:p>
        </w:tc>
      </w:tr>
      <w:tr w:rsidR="00DF00FC" w14:paraId="16309FB8" w14:textId="77777777">
        <w:trPr>
          <w:trHeight w:val="258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5316B06A" w14:textId="77777777" w:rsidR="00DF00FC" w:rsidRDefault="00FA468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87AABC0" w14:textId="77777777" w:rsidR="00DF00FC" w:rsidRDefault="00FA468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500" w:type="dxa"/>
            <w:vAlign w:val="bottom"/>
          </w:tcPr>
          <w:p w14:paraId="051BA50B" w14:textId="77777777" w:rsidR="00DF00FC" w:rsidRDefault="00FA468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 содействия  уполномоченным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9744A1" w14:textId="77777777" w:rsidR="00DF00FC" w:rsidRDefault="00FA468C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</w:t>
            </w:r>
          </w:p>
        </w:tc>
      </w:tr>
      <w:tr w:rsidR="00DF00FC" w14:paraId="696D2BB3" w14:textId="77777777">
        <w:trPr>
          <w:trHeight w:val="317"/>
        </w:trPr>
        <w:tc>
          <w:tcPr>
            <w:tcW w:w="29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C1767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правоохранительными</w:t>
            </w:r>
          </w:p>
        </w:tc>
        <w:tc>
          <w:tcPr>
            <w:tcW w:w="6340" w:type="dxa"/>
            <w:gridSpan w:val="2"/>
            <w:tcBorders>
              <w:right w:val="single" w:sz="8" w:space="0" w:color="auto"/>
            </w:tcBorders>
            <w:vAlign w:val="bottom"/>
          </w:tcPr>
          <w:p w14:paraId="67CAC825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контрольно-надзорных и правоохранительных органов при</w:t>
            </w:r>
          </w:p>
        </w:tc>
      </w:tr>
      <w:tr w:rsidR="00DF00FC" w14:paraId="2E303CAD" w14:textId="77777777">
        <w:trPr>
          <w:trHeight w:val="317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1C326053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</w:t>
            </w:r>
          </w:p>
        </w:tc>
        <w:tc>
          <w:tcPr>
            <w:tcW w:w="720" w:type="dxa"/>
            <w:vAlign w:val="bottom"/>
          </w:tcPr>
          <w:p w14:paraId="53A61203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50DF055" w14:textId="77777777" w:rsidR="00DF00FC" w:rsidRDefault="00FA46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6340" w:type="dxa"/>
            <w:gridSpan w:val="2"/>
            <w:tcBorders>
              <w:right w:val="single" w:sz="8" w:space="0" w:color="auto"/>
            </w:tcBorders>
            <w:vAlign w:val="bottom"/>
          </w:tcPr>
          <w:p w14:paraId="22C9AE4B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  ими   проверок   деятельности   Школы   по</w:t>
            </w:r>
          </w:p>
        </w:tc>
      </w:tr>
      <w:tr w:rsidR="00DF00FC" w14:paraId="24283DDD" w14:textId="77777777">
        <w:trPr>
          <w:trHeight w:val="317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0B9492FD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DD7BB17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14:paraId="383150A0" w14:textId="77777777" w:rsidR="00DF00FC" w:rsidRDefault="00FA46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противодействию коррупции.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EED9D9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291DE90D" w14:textId="77777777">
        <w:trPr>
          <w:trHeight w:val="322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36DA0D92" w14:textId="77777777" w:rsidR="00DF00FC" w:rsidRDefault="00FA46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коррупции.</w:t>
            </w:r>
          </w:p>
        </w:tc>
        <w:tc>
          <w:tcPr>
            <w:tcW w:w="720" w:type="dxa"/>
            <w:vAlign w:val="bottom"/>
          </w:tcPr>
          <w:p w14:paraId="66475C0D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AA33989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14:paraId="42E31C4E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C1A684" w14:textId="77777777" w:rsidR="00DF00FC" w:rsidRDefault="00DF00FC">
            <w:pPr>
              <w:rPr>
                <w:sz w:val="24"/>
                <w:szCs w:val="24"/>
              </w:rPr>
            </w:pPr>
          </w:p>
        </w:tc>
      </w:tr>
      <w:tr w:rsidR="00DF00FC" w14:paraId="190C2560" w14:textId="77777777">
        <w:trPr>
          <w:trHeight w:val="48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B825C0E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312781A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65065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4F96E917" w14:textId="77777777" w:rsidR="00DF00FC" w:rsidRDefault="00DF00FC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8EC3F" w14:textId="77777777" w:rsidR="00DF00FC" w:rsidRDefault="00DF00FC">
            <w:pPr>
              <w:rPr>
                <w:sz w:val="4"/>
                <w:szCs w:val="4"/>
              </w:rPr>
            </w:pPr>
          </w:p>
        </w:tc>
      </w:tr>
      <w:tr w:rsidR="00DF00FC" w14:paraId="7CB0CC03" w14:textId="77777777">
        <w:trPr>
          <w:trHeight w:val="571"/>
        </w:trPr>
        <w:tc>
          <w:tcPr>
            <w:tcW w:w="1500" w:type="dxa"/>
            <w:vAlign w:val="bottom"/>
          </w:tcPr>
          <w:p w14:paraId="02028A5A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36825432" w14:textId="77777777" w:rsidR="00DF00FC" w:rsidRDefault="00DF00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0E4D02B" w14:textId="77777777" w:rsidR="00DF00FC" w:rsidRDefault="00FA468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VIII.</w:t>
            </w:r>
          </w:p>
        </w:tc>
        <w:tc>
          <w:tcPr>
            <w:tcW w:w="4500" w:type="dxa"/>
            <w:vAlign w:val="bottom"/>
          </w:tcPr>
          <w:p w14:paraId="2512CF79" w14:textId="77777777" w:rsidR="00DF00FC" w:rsidRDefault="00FA468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коррупционных рисков</w:t>
            </w:r>
          </w:p>
        </w:tc>
        <w:tc>
          <w:tcPr>
            <w:tcW w:w="1840" w:type="dxa"/>
            <w:vAlign w:val="bottom"/>
          </w:tcPr>
          <w:p w14:paraId="5DAE243B" w14:textId="77777777" w:rsidR="00DF00FC" w:rsidRDefault="00DF00FC">
            <w:pPr>
              <w:rPr>
                <w:sz w:val="24"/>
                <w:szCs w:val="24"/>
              </w:rPr>
            </w:pPr>
          </w:p>
        </w:tc>
      </w:tr>
    </w:tbl>
    <w:p w14:paraId="258F9477" w14:textId="77777777" w:rsidR="00DF00FC" w:rsidRDefault="00DF00FC">
      <w:pPr>
        <w:spacing w:line="322" w:lineRule="exact"/>
        <w:rPr>
          <w:sz w:val="20"/>
          <w:szCs w:val="20"/>
        </w:rPr>
      </w:pPr>
    </w:p>
    <w:p w14:paraId="103F58FF" w14:textId="77777777" w:rsidR="00DF00FC" w:rsidRDefault="00FA468C">
      <w:pPr>
        <w:spacing w:line="264" w:lineRule="auto"/>
        <w:ind w:left="260" w:right="8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</w:t>
      </w:r>
      <w:r>
        <w:rPr>
          <w:rFonts w:eastAsia="Times New Roman"/>
          <w:sz w:val="24"/>
          <w:szCs w:val="24"/>
        </w:rPr>
        <w:t>деятельности Школы, при реализации которых</w:t>
      </w:r>
    </w:p>
    <w:p w14:paraId="6945F837" w14:textId="77777777" w:rsidR="00DF00FC" w:rsidRDefault="00DF00FC">
      <w:pPr>
        <w:spacing w:line="29" w:lineRule="exact"/>
        <w:rPr>
          <w:sz w:val="20"/>
          <w:szCs w:val="20"/>
        </w:rPr>
      </w:pPr>
    </w:p>
    <w:p w14:paraId="3C503E0E" w14:textId="77777777" w:rsidR="00DF00FC" w:rsidRDefault="00FA468C">
      <w:pPr>
        <w:spacing w:line="270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наиболее высока вероятность совершения работниками коррупционных правонарушений как в целях получения личной выгоды, так и в целях получения выгоды Школой.</w:t>
      </w:r>
    </w:p>
    <w:p w14:paraId="6D698463" w14:textId="77777777" w:rsidR="00DF00FC" w:rsidRDefault="00DF00FC">
      <w:pPr>
        <w:spacing w:line="21" w:lineRule="exact"/>
        <w:rPr>
          <w:sz w:val="20"/>
          <w:szCs w:val="20"/>
        </w:rPr>
      </w:pPr>
    </w:p>
    <w:p w14:paraId="0408B9FD" w14:textId="77777777" w:rsidR="00DF00FC" w:rsidRDefault="00FA468C">
      <w:pPr>
        <w:spacing w:line="272" w:lineRule="auto"/>
        <w:ind w:left="260" w:right="10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коррупционных рисков позволяет обеспечить соотве</w:t>
      </w:r>
      <w:r>
        <w:rPr>
          <w:rFonts w:eastAsia="Times New Roman"/>
          <w:sz w:val="24"/>
          <w:szCs w:val="24"/>
        </w:rPr>
        <w:t>тствие реализуемых антикоррупционных мероприятий специфике деятельности Школы и рационально использовать ресурсы, направляемые на проведение работы по профилактике коррупции.</w:t>
      </w:r>
    </w:p>
    <w:p w14:paraId="5DD3C14D" w14:textId="77777777" w:rsidR="00DF00FC" w:rsidRDefault="00DF00FC">
      <w:pPr>
        <w:spacing w:line="9" w:lineRule="exact"/>
        <w:rPr>
          <w:sz w:val="20"/>
          <w:szCs w:val="20"/>
        </w:rPr>
      </w:pPr>
    </w:p>
    <w:p w14:paraId="1FAB8F20" w14:textId="77777777" w:rsidR="00DF00FC" w:rsidRDefault="00FA468C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проведения оценки коррупционных рисков:</w:t>
      </w:r>
    </w:p>
    <w:p w14:paraId="139E8489" w14:textId="77777777" w:rsidR="00DF00FC" w:rsidRDefault="00DF00FC">
      <w:pPr>
        <w:spacing w:line="48" w:lineRule="exact"/>
        <w:rPr>
          <w:sz w:val="20"/>
          <w:szCs w:val="20"/>
        </w:rPr>
      </w:pPr>
    </w:p>
    <w:p w14:paraId="434F414E" w14:textId="77777777" w:rsidR="00DF00FC" w:rsidRDefault="00FA468C">
      <w:pPr>
        <w:numPr>
          <w:ilvl w:val="1"/>
          <w:numId w:val="15"/>
        </w:numPr>
        <w:tabs>
          <w:tab w:val="left" w:pos="1194"/>
        </w:tabs>
        <w:spacing w:line="266" w:lineRule="auto"/>
        <w:ind w:left="260" w:right="100" w:firstLine="6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представить </w:t>
      </w:r>
      <w:r>
        <w:rPr>
          <w:rFonts w:eastAsia="Times New Roman"/>
          <w:sz w:val="24"/>
          <w:szCs w:val="24"/>
        </w:rPr>
        <w:t>деятельность Школы в виде отдельных процессов, в каждом из которых выделить составные элементы,</w:t>
      </w:r>
    </w:p>
    <w:p w14:paraId="52891664" w14:textId="77777777" w:rsidR="00DF00FC" w:rsidRDefault="00DF00FC">
      <w:pPr>
        <w:spacing w:line="24" w:lineRule="exact"/>
        <w:rPr>
          <w:rFonts w:eastAsia="Times New Roman"/>
          <w:sz w:val="24"/>
          <w:szCs w:val="24"/>
        </w:rPr>
      </w:pPr>
    </w:p>
    <w:p w14:paraId="702CD7FC" w14:textId="77777777" w:rsidR="00DF00FC" w:rsidRDefault="00FA468C">
      <w:pPr>
        <w:numPr>
          <w:ilvl w:val="0"/>
          <w:numId w:val="15"/>
        </w:numPr>
        <w:tabs>
          <w:tab w:val="left" w:pos="1102"/>
        </w:tabs>
        <w:spacing w:line="269" w:lineRule="auto"/>
        <w:ind w:left="260" w:righ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выделить «критические точки» для каждого процесса, при реализации которых наиболее вероятно возникновение коррупционных правонарушений,</w:t>
      </w:r>
    </w:p>
    <w:p w14:paraId="0366E0B4" w14:textId="77777777" w:rsidR="00DF00FC" w:rsidRDefault="00DF00FC">
      <w:pPr>
        <w:spacing w:line="24" w:lineRule="exact"/>
        <w:rPr>
          <w:rFonts w:eastAsia="Times New Roman"/>
          <w:sz w:val="24"/>
          <w:szCs w:val="24"/>
        </w:rPr>
      </w:pPr>
    </w:p>
    <w:p w14:paraId="1CC6FA23" w14:textId="77777777" w:rsidR="00DF00FC" w:rsidRDefault="00FA468C">
      <w:pPr>
        <w:numPr>
          <w:ilvl w:val="0"/>
          <w:numId w:val="15"/>
        </w:numPr>
        <w:tabs>
          <w:tab w:val="left" w:pos="1174"/>
        </w:tabs>
        <w:spacing w:line="271" w:lineRule="auto"/>
        <w:ind w:left="260" w:righ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каждого подпроцесс</w:t>
      </w:r>
      <w:r>
        <w:rPr>
          <w:rFonts w:eastAsia="Times New Roman"/>
          <w:sz w:val="24"/>
          <w:szCs w:val="24"/>
        </w:rPr>
        <w:t>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14:paraId="1876D2A8" w14:textId="77777777" w:rsidR="00DF00FC" w:rsidRDefault="00DF00FC">
      <w:pPr>
        <w:spacing w:line="17" w:lineRule="exact"/>
        <w:rPr>
          <w:rFonts w:eastAsia="Times New Roman"/>
          <w:sz w:val="24"/>
          <w:szCs w:val="24"/>
        </w:rPr>
      </w:pPr>
    </w:p>
    <w:p w14:paraId="217C2484" w14:textId="77777777" w:rsidR="00DF00FC" w:rsidRDefault="00FA468C">
      <w:pPr>
        <w:spacing w:line="270" w:lineRule="auto"/>
        <w:ind w:left="260" w:right="10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характеристику выгоды или преимущества, которое может быть получено </w:t>
      </w:r>
      <w:r>
        <w:rPr>
          <w:rFonts w:eastAsia="Times New Roman"/>
          <w:sz w:val="24"/>
          <w:szCs w:val="24"/>
        </w:rPr>
        <w:t>Школой или ее отдельными работниками при совершении «коррупционного правонарушения»,</w:t>
      </w:r>
    </w:p>
    <w:p w14:paraId="3291993F" w14:textId="77777777" w:rsidR="00DF00FC" w:rsidRDefault="00DF00FC">
      <w:pPr>
        <w:spacing w:line="21" w:lineRule="exact"/>
        <w:rPr>
          <w:rFonts w:eastAsia="Times New Roman"/>
          <w:sz w:val="24"/>
          <w:szCs w:val="24"/>
        </w:rPr>
      </w:pPr>
    </w:p>
    <w:p w14:paraId="16B0CFB2" w14:textId="77777777" w:rsidR="00DF00FC" w:rsidRDefault="00FA468C">
      <w:pPr>
        <w:spacing w:line="265" w:lineRule="auto"/>
        <w:ind w:left="260" w:righ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должности в Школе, которые являются «ключевыми» для совершения коррупционного правонарушения.</w:t>
      </w:r>
    </w:p>
    <w:p w14:paraId="181C8FEC" w14:textId="77777777" w:rsidR="00DF00FC" w:rsidRDefault="00DF00FC">
      <w:pPr>
        <w:spacing w:line="10" w:lineRule="exact"/>
        <w:rPr>
          <w:rFonts w:eastAsia="Times New Roman"/>
          <w:sz w:val="24"/>
          <w:szCs w:val="24"/>
        </w:rPr>
      </w:pPr>
    </w:p>
    <w:p w14:paraId="1ACA0350" w14:textId="77777777" w:rsidR="00DF00FC" w:rsidRDefault="00FA468C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 проведенного анализа готовится «карта коррупционных рисков».</w:t>
      </w:r>
    </w:p>
    <w:p w14:paraId="52EDDED7" w14:textId="77777777" w:rsidR="00DF00FC" w:rsidRDefault="00DF00FC">
      <w:pPr>
        <w:spacing w:line="362" w:lineRule="exact"/>
        <w:rPr>
          <w:sz w:val="20"/>
          <w:szCs w:val="20"/>
        </w:rPr>
      </w:pPr>
    </w:p>
    <w:p w14:paraId="0A8AC297" w14:textId="77777777" w:rsidR="00DF00FC" w:rsidRDefault="00FA468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IX. Ответственность сотрудников за несоблюдение требований</w:t>
      </w:r>
    </w:p>
    <w:p w14:paraId="0857BE3A" w14:textId="77777777" w:rsidR="00DF00FC" w:rsidRDefault="00DF00FC">
      <w:pPr>
        <w:spacing w:line="43" w:lineRule="exact"/>
        <w:rPr>
          <w:sz w:val="20"/>
          <w:szCs w:val="20"/>
        </w:rPr>
      </w:pPr>
    </w:p>
    <w:p w14:paraId="2929605C" w14:textId="77777777" w:rsidR="00DF00FC" w:rsidRDefault="00FA468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антикоррупционной политики</w:t>
      </w:r>
    </w:p>
    <w:p w14:paraId="3362601F" w14:textId="77777777" w:rsidR="00DF00FC" w:rsidRDefault="00DF00FC">
      <w:pPr>
        <w:spacing w:line="200" w:lineRule="exact"/>
        <w:rPr>
          <w:sz w:val="20"/>
          <w:szCs w:val="20"/>
        </w:rPr>
      </w:pPr>
    </w:p>
    <w:p w14:paraId="600E4FAA" w14:textId="77777777" w:rsidR="00DF00FC" w:rsidRDefault="00DF00FC">
      <w:pPr>
        <w:spacing w:line="200" w:lineRule="exact"/>
        <w:rPr>
          <w:sz w:val="20"/>
          <w:szCs w:val="20"/>
        </w:rPr>
      </w:pPr>
    </w:p>
    <w:p w14:paraId="201314C3" w14:textId="77777777" w:rsidR="00DF00FC" w:rsidRDefault="00DF00FC">
      <w:pPr>
        <w:spacing w:line="200" w:lineRule="exact"/>
        <w:rPr>
          <w:sz w:val="20"/>
          <w:szCs w:val="20"/>
        </w:rPr>
      </w:pPr>
    </w:p>
    <w:p w14:paraId="171034D0" w14:textId="77777777" w:rsidR="00DF00FC" w:rsidRDefault="00DF00FC">
      <w:pPr>
        <w:spacing w:line="254" w:lineRule="exact"/>
        <w:rPr>
          <w:sz w:val="20"/>
          <w:szCs w:val="20"/>
        </w:rPr>
      </w:pPr>
    </w:p>
    <w:p w14:paraId="63C6DD56" w14:textId="77777777" w:rsidR="00DF00FC" w:rsidRDefault="00FA468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14:paraId="5F261AE9" w14:textId="77777777" w:rsidR="00DF00FC" w:rsidRDefault="00DF00FC">
      <w:pPr>
        <w:sectPr w:rsidR="00DF00FC">
          <w:pgSz w:w="11920" w:h="16841"/>
          <w:pgMar w:top="1100" w:right="1031" w:bottom="428" w:left="1440" w:header="0" w:footer="0" w:gutter="0"/>
          <w:cols w:space="720" w:equalWidth="0">
            <w:col w:w="9440"/>
          </w:cols>
        </w:sectPr>
      </w:pPr>
    </w:p>
    <w:p w14:paraId="53E34159" w14:textId="77777777" w:rsidR="00DF00FC" w:rsidRDefault="00FA468C">
      <w:pPr>
        <w:spacing w:line="266" w:lineRule="auto"/>
        <w:ind w:left="260" w:right="20" w:firstLine="12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Ответственность работников Школы за коррупционные правонарушения н</w:t>
      </w:r>
      <w:r>
        <w:rPr>
          <w:rFonts w:eastAsia="Times New Roman"/>
          <w:sz w:val="24"/>
          <w:szCs w:val="24"/>
        </w:rPr>
        <w:t>аступает в соответствии с законодательством Российской Федерации.</w:t>
      </w:r>
    </w:p>
    <w:p w14:paraId="504ED1F7" w14:textId="77777777" w:rsidR="00DF00FC" w:rsidRDefault="00DF00FC">
      <w:pPr>
        <w:spacing w:line="25" w:lineRule="exact"/>
        <w:rPr>
          <w:sz w:val="20"/>
          <w:szCs w:val="20"/>
        </w:rPr>
      </w:pPr>
    </w:p>
    <w:p w14:paraId="7AD9DA60" w14:textId="77777777" w:rsidR="00DF00FC" w:rsidRDefault="00FA468C">
      <w:pPr>
        <w:spacing w:line="273" w:lineRule="auto"/>
        <w:ind w:left="260" w:right="20" w:firstLine="13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14:paraId="129B996D" w14:textId="77777777" w:rsidR="00DF00FC" w:rsidRDefault="00DF00FC">
      <w:pPr>
        <w:spacing w:line="18" w:lineRule="exact"/>
        <w:rPr>
          <w:sz w:val="20"/>
          <w:szCs w:val="20"/>
        </w:rPr>
      </w:pPr>
    </w:p>
    <w:p w14:paraId="7659AA82" w14:textId="77777777" w:rsidR="00DF00FC" w:rsidRDefault="00FA468C">
      <w:pPr>
        <w:spacing w:line="272" w:lineRule="auto"/>
        <w:ind w:left="260" w:right="20" w:firstLine="127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Физическое лицо,</w:t>
      </w:r>
      <w:r>
        <w:rPr>
          <w:rFonts w:eastAsia="Times New Roman"/>
          <w:sz w:val="24"/>
          <w:szCs w:val="24"/>
        </w:rPr>
        <w:t xml:space="preserve"> совершившее коррупционное правонарушение, по решению суда может быть лишено права занимать определённые должности, а также в зависимости от общественной опасности деяния получить наказание в виде штрафа и (или) лишения свободы.</w:t>
      </w:r>
    </w:p>
    <w:p w14:paraId="68EF3B1B" w14:textId="77777777" w:rsidR="00DF00FC" w:rsidRDefault="00DF00FC">
      <w:pPr>
        <w:spacing w:line="323" w:lineRule="exact"/>
        <w:rPr>
          <w:sz w:val="20"/>
          <w:szCs w:val="20"/>
        </w:rPr>
      </w:pPr>
    </w:p>
    <w:p w14:paraId="3CBB5AA4" w14:textId="77777777" w:rsidR="00DF00FC" w:rsidRDefault="00FA468C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X. Порядок пересмотра и вн</w:t>
      </w:r>
      <w:r>
        <w:rPr>
          <w:rFonts w:eastAsia="Times New Roman"/>
          <w:b/>
          <w:bCs/>
          <w:sz w:val="24"/>
          <w:szCs w:val="24"/>
        </w:rPr>
        <w:t>есения изменений в антикоррупционную политику</w:t>
      </w:r>
    </w:p>
    <w:p w14:paraId="7A912BA1" w14:textId="77777777" w:rsidR="00DF00FC" w:rsidRDefault="00DF00FC">
      <w:pPr>
        <w:spacing w:line="367" w:lineRule="exact"/>
        <w:rPr>
          <w:sz w:val="20"/>
          <w:szCs w:val="20"/>
        </w:rPr>
      </w:pPr>
    </w:p>
    <w:p w14:paraId="2E43A877" w14:textId="77777777" w:rsidR="00DF00FC" w:rsidRDefault="00FA468C">
      <w:pPr>
        <w:numPr>
          <w:ilvl w:val="0"/>
          <w:numId w:val="16"/>
        </w:numPr>
        <w:tabs>
          <w:tab w:val="left" w:pos="1856"/>
        </w:tabs>
        <w:spacing w:line="270" w:lineRule="auto"/>
        <w:ind w:left="260" w:right="20" w:firstLine="13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целях внесения изменений в антикоррупционную политику заявитель направляет обращение к директору школы, в котором излагает причины и условия, послужившие основанием обращения.</w:t>
      </w:r>
    </w:p>
    <w:p w14:paraId="74A2A323" w14:textId="77777777" w:rsidR="00DF00FC" w:rsidRDefault="00DF00FC">
      <w:pPr>
        <w:spacing w:line="21" w:lineRule="exact"/>
        <w:rPr>
          <w:rFonts w:eastAsia="Times New Roman"/>
          <w:sz w:val="24"/>
          <w:szCs w:val="24"/>
        </w:rPr>
      </w:pPr>
    </w:p>
    <w:p w14:paraId="1E59619D" w14:textId="77777777" w:rsidR="00DF00FC" w:rsidRDefault="00FA468C">
      <w:pPr>
        <w:spacing w:line="271" w:lineRule="auto"/>
        <w:ind w:left="260" w:firstLine="14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Обращение заявителя по соблюдени</w:t>
      </w:r>
      <w:r>
        <w:rPr>
          <w:rFonts w:eastAsia="Times New Roman"/>
          <w:sz w:val="24"/>
          <w:szCs w:val="24"/>
        </w:rPr>
        <w:t>ю требований к служебному поведению работников Школы подлежит рассмотрению независимой комиссией, которая в течение 30 рабочих дней направляет ответ о результате рассмотрения обращения.</w:t>
      </w:r>
    </w:p>
    <w:p w14:paraId="66028D17" w14:textId="77777777" w:rsidR="00DF00FC" w:rsidRDefault="00DF00FC">
      <w:pPr>
        <w:spacing w:line="20" w:lineRule="exact"/>
        <w:rPr>
          <w:rFonts w:eastAsia="Times New Roman"/>
          <w:sz w:val="24"/>
          <w:szCs w:val="24"/>
        </w:rPr>
      </w:pPr>
    </w:p>
    <w:p w14:paraId="0AEB8905" w14:textId="77777777" w:rsidR="00DF00FC" w:rsidRDefault="00FA468C">
      <w:pPr>
        <w:spacing w:line="266" w:lineRule="auto"/>
        <w:ind w:left="260" w:right="20" w:firstLine="1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об антикоррупционной политике размещается на информационных</w:t>
      </w:r>
      <w:r>
        <w:rPr>
          <w:rFonts w:eastAsia="Times New Roman"/>
          <w:sz w:val="24"/>
          <w:szCs w:val="24"/>
        </w:rPr>
        <w:t xml:space="preserve"> стендах в помещениях Школы и на официальном сайте Школы.</w:t>
      </w:r>
    </w:p>
    <w:p w14:paraId="08F43A3E" w14:textId="77777777" w:rsidR="00DF00FC" w:rsidRDefault="00DF00FC">
      <w:pPr>
        <w:spacing w:line="200" w:lineRule="exact"/>
        <w:rPr>
          <w:sz w:val="20"/>
          <w:szCs w:val="20"/>
        </w:rPr>
      </w:pPr>
    </w:p>
    <w:p w14:paraId="1C6B238F" w14:textId="77777777" w:rsidR="00DF00FC" w:rsidRDefault="00DF00FC">
      <w:pPr>
        <w:spacing w:line="200" w:lineRule="exact"/>
        <w:rPr>
          <w:sz w:val="20"/>
          <w:szCs w:val="20"/>
        </w:rPr>
      </w:pPr>
    </w:p>
    <w:p w14:paraId="553FDFEB" w14:textId="77777777" w:rsidR="00DF00FC" w:rsidRDefault="00DF00FC">
      <w:pPr>
        <w:spacing w:line="200" w:lineRule="exact"/>
        <w:rPr>
          <w:sz w:val="20"/>
          <w:szCs w:val="20"/>
        </w:rPr>
      </w:pPr>
    </w:p>
    <w:p w14:paraId="0E7E1257" w14:textId="77777777" w:rsidR="00DF00FC" w:rsidRDefault="00DF00FC">
      <w:pPr>
        <w:spacing w:line="200" w:lineRule="exact"/>
        <w:rPr>
          <w:sz w:val="20"/>
          <w:szCs w:val="20"/>
        </w:rPr>
      </w:pPr>
    </w:p>
    <w:p w14:paraId="15925086" w14:textId="77777777" w:rsidR="00DF00FC" w:rsidRDefault="00DF00FC">
      <w:pPr>
        <w:spacing w:line="200" w:lineRule="exact"/>
        <w:rPr>
          <w:sz w:val="20"/>
          <w:szCs w:val="20"/>
        </w:rPr>
      </w:pPr>
    </w:p>
    <w:p w14:paraId="2927F202" w14:textId="77777777" w:rsidR="00DF00FC" w:rsidRDefault="00DF00FC">
      <w:pPr>
        <w:spacing w:line="200" w:lineRule="exact"/>
        <w:rPr>
          <w:sz w:val="20"/>
          <w:szCs w:val="20"/>
        </w:rPr>
      </w:pPr>
    </w:p>
    <w:p w14:paraId="7C7BFB95" w14:textId="77777777" w:rsidR="00DF00FC" w:rsidRDefault="00DF00FC">
      <w:pPr>
        <w:spacing w:line="200" w:lineRule="exact"/>
        <w:rPr>
          <w:sz w:val="20"/>
          <w:szCs w:val="20"/>
        </w:rPr>
      </w:pPr>
    </w:p>
    <w:p w14:paraId="3B6F808F" w14:textId="77777777" w:rsidR="00DF00FC" w:rsidRDefault="00DF00FC">
      <w:pPr>
        <w:spacing w:line="200" w:lineRule="exact"/>
        <w:rPr>
          <w:sz w:val="20"/>
          <w:szCs w:val="20"/>
        </w:rPr>
      </w:pPr>
    </w:p>
    <w:p w14:paraId="3FA3CA7C" w14:textId="77777777" w:rsidR="00DF00FC" w:rsidRDefault="00DF00FC">
      <w:pPr>
        <w:spacing w:line="200" w:lineRule="exact"/>
        <w:rPr>
          <w:sz w:val="20"/>
          <w:szCs w:val="20"/>
        </w:rPr>
      </w:pPr>
    </w:p>
    <w:p w14:paraId="099BDD67" w14:textId="77777777" w:rsidR="00DF00FC" w:rsidRDefault="00DF00FC">
      <w:pPr>
        <w:spacing w:line="200" w:lineRule="exact"/>
        <w:rPr>
          <w:sz w:val="20"/>
          <w:szCs w:val="20"/>
        </w:rPr>
      </w:pPr>
    </w:p>
    <w:p w14:paraId="3B89708A" w14:textId="77777777" w:rsidR="00DF00FC" w:rsidRDefault="00DF00FC">
      <w:pPr>
        <w:spacing w:line="200" w:lineRule="exact"/>
        <w:rPr>
          <w:sz w:val="20"/>
          <w:szCs w:val="20"/>
        </w:rPr>
      </w:pPr>
    </w:p>
    <w:p w14:paraId="22AF39D9" w14:textId="77777777" w:rsidR="00DF00FC" w:rsidRDefault="00DF00FC">
      <w:pPr>
        <w:spacing w:line="200" w:lineRule="exact"/>
        <w:rPr>
          <w:sz w:val="20"/>
          <w:szCs w:val="20"/>
        </w:rPr>
      </w:pPr>
    </w:p>
    <w:p w14:paraId="374AF9E6" w14:textId="77777777" w:rsidR="00DF00FC" w:rsidRDefault="00DF00FC">
      <w:pPr>
        <w:spacing w:line="200" w:lineRule="exact"/>
        <w:rPr>
          <w:sz w:val="20"/>
          <w:szCs w:val="20"/>
        </w:rPr>
      </w:pPr>
    </w:p>
    <w:p w14:paraId="5261ABA5" w14:textId="77777777" w:rsidR="00DF00FC" w:rsidRDefault="00DF00FC">
      <w:pPr>
        <w:spacing w:line="200" w:lineRule="exact"/>
        <w:rPr>
          <w:sz w:val="20"/>
          <w:szCs w:val="20"/>
        </w:rPr>
      </w:pPr>
    </w:p>
    <w:p w14:paraId="0802B089" w14:textId="77777777" w:rsidR="00DF00FC" w:rsidRDefault="00DF00FC">
      <w:pPr>
        <w:spacing w:line="200" w:lineRule="exact"/>
        <w:rPr>
          <w:sz w:val="20"/>
          <w:szCs w:val="20"/>
        </w:rPr>
      </w:pPr>
    </w:p>
    <w:p w14:paraId="6A3B3835" w14:textId="77777777" w:rsidR="00DF00FC" w:rsidRDefault="00DF00FC">
      <w:pPr>
        <w:spacing w:line="200" w:lineRule="exact"/>
        <w:rPr>
          <w:sz w:val="20"/>
          <w:szCs w:val="20"/>
        </w:rPr>
      </w:pPr>
    </w:p>
    <w:p w14:paraId="7CE82B2F" w14:textId="77777777" w:rsidR="00DF00FC" w:rsidRDefault="00DF00FC">
      <w:pPr>
        <w:spacing w:line="200" w:lineRule="exact"/>
        <w:rPr>
          <w:sz w:val="20"/>
          <w:szCs w:val="20"/>
        </w:rPr>
      </w:pPr>
    </w:p>
    <w:p w14:paraId="71CD936C" w14:textId="77777777" w:rsidR="00DF00FC" w:rsidRDefault="00DF00FC">
      <w:pPr>
        <w:spacing w:line="200" w:lineRule="exact"/>
        <w:rPr>
          <w:sz w:val="20"/>
          <w:szCs w:val="20"/>
        </w:rPr>
      </w:pPr>
    </w:p>
    <w:p w14:paraId="769D7F0E" w14:textId="77777777" w:rsidR="00DF00FC" w:rsidRDefault="00DF00FC">
      <w:pPr>
        <w:spacing w:line="200" w:lineRule="exact"/>
        <w:rPr>
          <w:sz w:val="20"/>
          <w:szCs w:val="20"/>
        </w:rPr>
      </w:pPr>
    </w:p>
    <w:p w14:paraId="132040C9" w14:textId="77777777" w:rsidR="00DF00FC" w:rsidRDefault="00DF00FC">
      <w:pPr>
        <w:spacing w:line="200" w:lineRule="exact"/>
        <w:rPr>
          <w:sz w:val="20"/>
          <w:szCs w:val="20"/>
        </w:rPr>
      </w:pPr>
    </w:p>
    <w:p w14:paraId="57622CDE" w14:textId="77777777" w:rsidR="00DF00FC" w:rsidRDefault="00DF00FC">
      <w:pPr>
        <w:spacing w:line="200" w:lineRule="exact"/>
        <w:rPr>
          <w:sz w:val="20"/>
          <w:szCs w:val="20"/>
        </w:rPr>
      </w:pPr>
    </w:p>
    <w:p w14:paraId="6C603649" w14:textId="77777777" w:rsidR="00DF00FC" w:rsidRDefault="00DF00FC">
      <w:pPr>
        <w:spacing w:line="200" w:lineRule="exact"/>
        <w:rPr>
          <w:sz w:val="20"/>
          <w:szCs w:val="20"/>
        </w:rPr>
      </w:pPr>
    </w:p>
    <w:p w14:paraId="420F6F1A" w14:textId="77777777" w:rsidR="00DF00FC" w:rsidRDefault="00DF00FC">
      <w:pPr>
        <w:spacing w:line="200" w:lineRule="exact"/>
        <w:rPr>
          <w:sz w:val="20"/>
          <w:szCs w:val="20"/>
        </w:rPr>
      </w:pPr>
    </w:p>
    <w:p w14:paraId="65261787" w14:textId="77777777" w:rsidR="00DF00FC" w:rsidRDefault="00DF00FC">
      <w:pPr>
        <w:spacing w:line="200" w:lineRule="exact"/>
        <w:rPr>
          <w:sz w:val="20"/>
          <w:szCs w:val="20"/>
        </w:rPr>
      </w:pPr>
    </w:p>
    <w:p w14:paraId="01618325" w14:textId="77777777" w:rsidR="00DF00FC" w:rsidRDefault="00DF00FC">
      <w:pPr>
        <w:spacing w:line="200" w:lineRule="exact"/>
        <w:rPr>
          <w:sz w:val="20"/>
          <w:szCs w:val="20"/>
        </w:rPr>
      </w:pPr>
    </w:p>
    <w:p w14:paraId="14F0C18A" w14:textId="77777777" w:rsidR="00DF00FC" w:rsidRDefault="00DF00FC">
      <w:pPr>
        <w:spacing w:line="200" w:lineRule="exact"/>
        <w:rPr>
          <w:sz w:val="20"/>
          <w:szCs w:val="20"/>
        </w:rPr>
      </w:pPr>
    </w:p>
    <w:p w14:paraId="733D8D38" w14:textId="77777777" w:rsidR="00DF00FC" w:rsidRDefault="00DF00FC">
      <w:pPr>
        <w:spacing w:line="200" w:lineRule="exact"/>
        <w:rPr>
          <w:sz w:val="20"/>
          <w:szCs w:val="20"/>
        </w:rPr>
      </w:pPr>
    </w:p>
    <w:p w14:paraId="1B5F8AA1" w14:textId="77777777" w:rsidR="00DF00FC" w:rsidRDefault="00DF00FC">
      <w:pPr>
        <w:spacing w:line="200" w:lineRule="exact"/>
        <w:rPr>
          <w:sz w:val="20"/>
          <w:szCs w:val="20"/>
        </w:rPr>
      </w:pPr>
    </w:p>
    <w:p w14:paraId="3B56064D" w14:textId="77777777" w:rsidR="00DF00FC" w:rsidRDefault="00DF00FC">
      <w:pPr>
        <w:spacing w:line="200" w:lineRule="exact"/>
        <w:rPr>
          <w:sz w:val="20"/>
          <w:szCs w:val="20"/>
        </w:rPr>
      </w:pPr>
    </w:p>
    <w:p w14:paraId="6E3C7A35" w14:textId="77777777" w:rsidR="00DF00FC" w:rsidRDefault="00DF00FC">
      <w:pPr>
        <w:spacing w:line="200" w:lineRule="exact"/>
        <w:rPr>
          <w:sz w:val="20"/>
          <w:szCs w:val="20"/>
        </w:rPr>
      </w:pPr>
    </w:p>
    <w:p w14:paraId="212932F9" w14:textId="77777777" w:rsidR="00DF00FC" w:rsidRDefault="00DF00FC">
      <w:pPr>
        <w:spacing w:line="200" w:lineRule="exact"/>
        <w:rPr>
          <w:sz w:val="20"/>
          <w:szCs w:val="20"/>
        </w:rPr>
      </w:pPr>
    </w:p>
    <w:p w14:paraId="44954DB4" w14:textId="77777777" w:rsidR="00DF00FC" w:rsidRDefault="00DF00FC">
      <w:pPr>
        <w:spacing w:line="200" w:lineRule="exact"/>
        <w:rPr>
          <w:sz w:val="20"/>
          <w:szCs w:val="20"/>
        </w:rPr>
      </w:pPr>
    </w:p>
    <w:p w14:paraId="2ED2C4AA" w14:textId="77777777" w:rsidR="00DF00FC" w:rsidRDefault="00DF00FC">
      <w:pPr>
        <w:spacing w:line="200" w:lineRule="exact"/>
        <w:rPr>
          <w:sz w:val="20"/>
          <w:szCs w:val="20"/>
        </w:rPr>
      </w:pPr>
    </w:p>
    <w:p w14:paraId="66CF722A" w14:textId="77777777" w:rsidR="00DF00FC" w:rsidRDefault="00DF00FC">
      <w:pPr>
        <w:spacing w:line="200" w:lineRule="exact"/>
        <w:rPr>
          <w:sz w:val="20"/>
          <w:szCs w:val="20"/>
        </w:rPr>
      </w:pPr>
    </w:p>
    <w:p w14:paraId="3F5BAF3E" w14:textId="77777777" w:rsidR="00DF00FC" w:rsidRDefault="00DF00FC">
      <w:pPr>
        <w:spacing w:line="200" w:lineRule="exact"/>
        <w:rPr>
          <w:sz w:val="20"/>
          <w:szCs w:val="20"/>
        </w:rPr>
      </w:pPr>
    </w:p>
    <w:p w14:paraId="3B5EAC46" w14:textId="77777777" w:rsidR="00DF00FC" w:rsidRDefault="00DF00FC">
      <w:pPr>
        <w:spacing w:line="200" w:lineRule="exact"/>
        <w:rPr>
          <w:sz w:val="20"/>
          <w:szCs w:val="20"/>
        </w:rPr>
      </w:pPr>
    </w:p>
    <w:p w14:paraId="3A03CF99" w14:textId="77777777" w:rsidR="00DF00FC" w:rsidRDefault="00DF00FC">
      <w:pPr>
        <w:spacing w:line="200" w:lineRule="exact"/>
        <w:rPr>
          <w:sz w:val="20"/>
          <w:szCs w:val="20"/>
        </w:rPr>
      </w:pPr>
    </w:p>
    <w:p w14:paraId="3F3FF613" w14:textId="77777777" w:rsidR="00DF00FC" w:rsidRDefault="00DF00FC">
      <w:pPr>
        <w:spacing w:line="200" w:lineRule="exact"/>
        <w:rPr>
          <w:sz w:val="20"/>
          <w:szCs w:val="20"/>
        </w:rPr>
      </w:pPr>
    </w:p>
    <w:p w14:paraId="13D01A69" w14:textId="77777777" w:rsidR="00DF00FC" w:rsidRDefault="00DF00FC">
      <w:pPr>
        <w:spacing w:line="218" w:lineRule="exact"/>
        <w:rPr>
          <w:sz w:val="20"/>
          <w:szCs w:val="20"/>
        </w:rPr>
      </w:pPr>
    </w:p>
    <w:p w14:paraId="3191EA03" w14:textId="77777777" w:rsidR="00DF00FC" w:rsidRDefault="00FA46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sectPr w:rsidR="00DF00FC">
      <w:pgSz w:w="11920" w:h="16841"/>
      <w:pgMar w:top="1108" w:right="1111" w:bottom="428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6EDA1CCA"/>
    <w:lvl w:ilvl="0" w:tplc="E18AFD8E">
      <w:start w:val="3"/>
      <w:numFmt w:val="decimal"/>
      <w:lvlText w:val="%1."/>
      <w:lvlJc w:val="left"/>
    </w:lvl>
    <w:lvl w:ilvl="1" w:tplc="D338B16C">
      <w:numFmt w:val="decimal"/>
      <w:lvlText w:val=""/>
      <w:lvlJc w:val="left"/>
    </w:lvl>
    <w:lvl w:ilvl="2" w:tplc="0436C7DC">
      <w:numFmt w:val="decimal"/>
      <w:lvlText w:val=""/>
      <w:lvlJc w:val="left"/>
    </w:lvl>
    <w:lvl w:ilvl="3" w:tplc="F9086C00">
      <w:numFmt w:val="decimal"/>
      <w:lvlText w:val=""/>
      <w:lvlJc w:val="left"/>
    </w:lvl>
    <w:lvl w:ilvl="4" w:tplc="94A4DA20">
      <w:numFmt w:val="decimal"/>
      <w:lvlText w:val=""/>
      <w:lvlJc w:val="left"/>
    </w:lvl>
    <w:lvl w:ilvl="5" w:tplc="94FC189E">
      <w:numFmt w:val="decimal"/>
      <w:lvlText w:val=""/>
      <w:lvlJc w:val="left"/>
    </w:lvl>
    <w:lvl w:ilvl="6" w:tplc="BA422D12">
      <w:numFmt w:val="decimal"/>
      <w:lvlText w:val=""/>
      <w:lvlJc w:val="left"/>
    </w:lvl>
    <w:lvl w:ilvl="7" w:tplc="5BEAAB80">
      <w:numFmt w:val="decimal"/>
      <w:lvlText w:val=""/>
      <w:lvlJc w:val="left"/>
    </w:lvl>
    <w:lvl w:ilvl="8" w:tplc="C090CC9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4418E244"/>
    <w:lvl w:ilvl="0" w:tplc="08503476">
      <w:start w:val="4"/>
      <w:numFmt w:val="decimal"/>
      <w:lvlText w:val="%1."/>
      <w:lvlJc w:val="left"/>
    </w:lvl>
    <w:lvl w:ilvl="1" w:tplc="F19E0438">
      <w:numFmt w:val="decimal"/>
      <w:lvlText w:val=""/>
      <w:lvlJc w:val="left"/>
    </w:lvl>
    <w:lvl w:ilvl="2" w:tplc="39802EB6">
      <w:numFmt w:val="decimal"/>
      <w:lvlText w:val=""/>
      <w:lvlJc w:val="left"/>
    </w:lvl>
    <w:lvl w:ilvl="3" w:tplc="5308EC14">
      <w:numFmt w:val="decimal"/>
      <w:lvlText w:val=""/>
      <w:lvlJc w:val="left"/>
    </w:lvl>
    <w:lvl w:ilvl="4" w:tplc="3D08CFD4">
      <w:numFmt w:val="decimal"/>
      <w:lvlText w:val=""/>
      <w:lvlJc w:val="left"/>
    </w:lvl>
    <w:lvl w:ilvl="5" w:tplc="94562B02">
      <w:numFmt w:val="decimal"/>
      <w:lvlText w:val=""/>
      <w:lvlJc w:val="left"/>
    </w:lvl>
    <w:lvl w:ilvl="6" w:tplc="73C254A6">
      <w:numFmt w:val="decimal"/>
      <w:lvlText w:val=""/>
      <w:lvlJc w:val="left"/>
    </w:lvl>
    <w:lvl w:ilvl="7" w:tplc="BAB676AA">
      <w:numFmt w:val="decimal"/>
      <w:lvlText w:val=""/>
      <w:lvlJc w:val="left"/>
    </w:lvl>
    <w:lvl w:ilvl="8" w:tplc="D2B85E50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14F66F12"/>
    <w:lvl w:ilvl="0" w:tplc="77B4CCAC">
      <w:start w:val="1"/>
      <w:numFmt w:val="decimal"/>
      <w:lvlText w:val="%1."/>
      <w:lvlJc w:val="left"/>
    </w:lvl>
    <w:lvl w:ilvl="1" w:tplc="580C28A6">
      <w:numFmt w:val="decimal"/>
      <w:lvlText w:val=""/>
      <w:lvlJc w:val="left"/>
    </w:lvl>
    <w:lvl w:ilvl="2" w:tplc="E66C7290">
      <w:numFmt w:val="decimal"/>
      <w:lvlText w:val=""/>
      <w:lvlJc w:val="left"/>
    </w:lvl>
    <w:lvl w:ilvl="3" w:tplc="7988C416">
      <w:numFmt w:val="decimal"/>
      <w:lvlText w:val=""/>
      <w:lvlJc w:val="left"/>
    </w:lvl>
    <w:lvl w:ilvl="4" w:tplc="27C8A29C">
      <w:numFmt w:val="decimal"/>
      <w:lvlText w:val=""/>
      <w:lvlJc w:val="left"/>
    </w:lvl>
    <w:lvl w:ilvl="5" w:tplc="C090ED1C">
      <w:numFmt w:val="decimal"/>
      <w:lvlText w:val=""/>
      <w:lvlJc w:val="left"/>
    </w:lvl>
    <w:lvl w:ilvl="6" w:tplc="E530E496">
      <w:numFmt w:val="decimal"/>
      <w:lvlText w:val=""/>
      <w:lvlJc w:val="left"/>
    </w:lvl>
    <w:lvl w:ilvl="7" w:tplc="EFDC564E">
      <w:numFmt w:val="decimal"/>
      <w:lvlText w:val=""/>
      <w:lvlJc w:val="left"/>
    </w:lvl>
    <w:lvl w:ilvl="8" w:tplc="73608FB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89C26B90"/>
    <w:lvl w:ilvl="0" w:tplc="E800F952">
      <w:start w:val="1"/>
      <w:numFmt w:val="bullet"/>
      <w:lvlText w:val=""/>
      <w:lvlJc w:val="left"/>
    </w:lvl>
    <w:lvl w:ilvl="1" w:tplc="4C888948">
      <w:numFmt w:val="decimal"/>
      <w:lvlText w:val=""/>
      <w:lvlJc w:val="left"/>
    </w:lvl>
    <w:lvl w:ilvl="2" w:tplc="35E29874">
      <w:numFmt w:val="decimal"/>
      <w:lvlText w:val=""/>
      <w:lvlJc w:val="left"/>
    </w:lvl>
    <w:lvl w:ilvl="3" w:tplc="322C0E80">
      <w:numFmt w:val="decimal"/>
      <w:lvlText w:val=""/>
      <w:lvlJc w:val="left"/>
    </w:lvl>
    <w:lvl w:ilvl="4" w:tplc="AB1AB872">
      <w:numFmt w:val="decimal"/>
      <w:lvlText w:val=""/>
      <w:lvlJc w:val="left"/>
    </w:lvl>
    <w:lvl w:ilvl="5" w:tplc="90F6D57C">
      <w:numFmt w:val="decimal"/>
      <w:lvlText w:val=""/>
      <w:lvlJc w:val="left"/>
    </w:lvl>
    <w:lvl w:ilvl="6" w:tplc="75607CEE">
      <w:numFmt w:val="decimal"/>
      <w:lvlText w:val=""/>
      <w:lvlJc w:val="left"/>
    </w:lvl>
    <w:lvl w:ilvl="7" w:tplc="26B0B850">
      <w:numFmt w:val="decimal"/>
      <w:lvlText w:val=""/>
      <w:lvlJc w:val="left"/>
    </w:lvl>
    <w:lvl w:ilvl="8" w:tplc="6636BBD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360256B6"/>
    <w:lvl w:ilvl="0" w:tplc="0A36F934">
      <w:start w:val="35"/>
      <w:numFmt w:val="upperLetter"/>
      <w:lvlText w:val="%1."/>
      <w:lvlJc w:val="left"/>
    </w:lvl>
    <w:lvl w:ilvl="1" w:tplc="C72EE68C">
      <w:numFmt w:val="decimal"/>
      <w:lvlText w:val=""/>
      <w:lvlJc w:val="left"/>
    </w:lvl>
    <w:lvl w:ilvl="2" w:tplc="0F66338E">
      <w:numFmt w:val="decimal"/>
      <w:lvlText w:val=""/>
      <w:lvlJc w:val="left"/>
    </w:lvl>
    <w:lvl w:ilvl="3" w:tplc="4B3836FE">
      <w:numFmt w:val="decimal"/>
      <w:lvlText w:val=""/>
      <w:lvlJc w:val="left"/>
    </w:lvl>
    <w:lvl w:ilvl="4" w:tplc="FF0C0120">
      <w:numFmt w:val="decimal"/>
      <w:lvlText w:val=""/>
      <w:lvlJc w:val="left"/>
    </w:lvl>
    <w:lvl w:ilvl="5" w:tplc="A210C244">
      <w:numFmt w:val="decimal"/>
      <w:lvlText w:val=""/>
      <w:lvlJc w:val="left"/>
    </w:lvl>
    <w:lvl w:ilvl="6" w:tplc="30B62C1C">
      <w:numFmt w:val="decimal"/>
      <w:lvlText w:val=""/>
      <w:lvlJc w:val="left"/>
    </w:lvl>
    <w:lvl w:ilvl="7" w:tplc="A336E52A">
      <w:numFmt w:val="decimal"/>
      <w:lvlText w:val=""/>
      <w:lvlJc w:val="left"/>
    </w:lvl>
    <w:lvl w:ilvl="8" w:tplc="34C6DA80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97426414"/>
    <w:lvl w:ilvl="0" w:tplc="B812F9D8">
      <w:start w:val="1"/>
      <w:numFmt w:val="bullet"/>
      <w:lvlText w:val=""/>
      <w:lvlJc w:val="left"/>
    </w:lvl>
    <w:lvl w:ilvl="1" w:tplc="8278BABE">
      <w:start w:val="1"/>
      <w:numFmt w:val="bullet"/>
      <w:lvlText w:val="В"/>
      <w:lvlJc w:val="left"/>
    </w:lvl>
    <w:lvl w:ilvl="2" w:tplc="923EBDD2">
      <w:numFmt w:val="decimal"/>
      <w:lvlText w:val=""/>
      <w:lvlJc w:val="left"/>
    </w:lvl>
    <w:lvl w:ilvl="3" w:tplc="D0587812">
      <w:numFmt w:val="decimal"/>
      <w:lvlText w:val=""/>
      <w:lvlJc w:val="left"/>
    </w:lvl>
    <w:lvl w:ilvl="4" w:tplc="B6A427D0">
      <w:numFmt w:val="decimal"/>
      <w:lvlText w:val=""/>
      <w:lvlJc w:val="left"/>
    </w:lvl>
    <w:lvl w:ilvl="5" w:tplc="C38C75DC">
      <w:numFmt w:val="decimal"/>
      <w:lvlText w:val=""/>
      <w:lvlJc w:val="left"/>
    </w:lvl>
    <w:lvl w:ilvl="6" w:tplc="1A50AE9C">
      <w:numFmt w:val="decimal"/>
      <w:lvlText w:val=""/>
      <w:lvlJc w:val="left"/>
    </w:lvl>
    <w:lvl w:ilvl="7" w:tplc="3A9A8EF8">
      <w:numFmt w:val="decimal"/>
      <w:lvlText w:val=""/>
      <w:lvlJc w:val="left"/>
    </w:lvl>
    <w:lvl w:ilvl="8" w:tplc="59EE9BB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4CCED40C"/>
    <w:lvl w:ilvl="0" w:tplc="477CC82C">
      <w:start w:val="1"/>
      <w:numFmt w:val="bullet"/>
      <w:lvlText w:val="В"/>
      <w:lvlJc w:val="left"/>
    </w:lvl>
    <w:lvl w:ilvl="1" w:tplc="D82831A2">
      <w:numFmt w:val="decimal"/>
      <w:lvlText w:val=""/>
      <w:lvlJc w:val="left"/>
    </w:lvl>
    <w:lvl w:ilvl="2" w:tplc="596E30F2">
      <w:numFmt w:val="decimal"/>
      <w:lvlText w:val=""/>
      <w:lvlJc w:val="left"/>
    </w:lvl>
    <w:lvl w:ilvl="3" w:tplc="34BA461A">
      <w:numFmt w:val="decimal"/>
      <w:lvlText w:val=""/>
      <w:lvlJc w:val="left"/>
    </w:lvl>
    <w:lvl w:ilvl="4" w:tplc="AC1661B8">
      <w:numFmt w:val="decimal"/>
      <w:lvlText w:val=""/>
      <w:lvlJc w:val="left"/>
    </w:lvl>
    <w:lvl w:ilvl="5" w:tplc="3F34351E">
      <w:numFmt w:val="decimal"/>
      <w:lvlText w:val=""/>
      <w:lvlJc w:val="left"/>
    </w:lvl>
    <w:lvl w:ilvl="6" w:tplc="2D18758A">
      <w:numFmt w:val="decimal"/>
      <w:lvlText w:val=""/>
      <w:lvlJc w:val="left"/>
    </w:lvl>
    <w:lvl w:ilvl="7" w:tplc="96C0E6FA">
      <w:numFmt w:val="decimal"/>
      <w:lvlText w:val=""/>
      <w:lvlJc w:val="left"/>
    </w:lvl>
    <w:lvl w:ilvl="8" w:tplc="8B72153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5860900"/>
    <w:lvl w:ilvl="0" w:tplc="C7A2273A">
      <w:start w:val="5"/>
      <w:numFmt w:val="decimal"/>
      <w:lvlText w:val="%1."/>
      <w:lvlJc w:val="left"/>
    </w:lvl>
    <w:lvl w:ilvl="1" w:tplc="381CD32E">
      <w:numFmt w:val="decimal"/>
      <w:lvlText w:val=""/>
      <w:lvlJc w:val="left"/>
    </w:lvl>
    <w:lvl w:ilvl="2" w:tplc="2B9ED4E4">
      <w:numFmt w:val="decimal"/>
      <w:lvlText w:val=""/>
      <w:lvlJc w:val="left"/>
    </w:lvl>
    <w:lvl w:ilvl="3" w:tplc="B0181152">
      <w:numFmt w:val="decimal"/>
      <w:lvlText w:val=""/>
      <w:lvlJc w:val="left"/>
    </w:lvl>
    <w:lvl w:ilvl="4" w:tplc="B31A7F90">
      <w:numFmt w:val="decimal"/>
      <w:lvlText w:val=""/>
      <w:lvlJc w:val="left"/>
    </w:lvl>
    <w:lvl w:ilvl="5" w:tplc="4BB4AB36">
      <w:numFmt w:val="decimal"/>
      <w:lvlText w:val=""/>
      <w:lvlJc w:val="left"/>
    </w:lvl>
    <w:lvl w:ilvl="6" w:tplc="ACBA03C6">
      <w:numFmt w:val="decimal"/>
      <w:lvlText w:val=""/>
      <w:lvlJc w:val="left"/>
    </w:lvl>
    <w:lvl w:ilvl="7" w:tplc="133AE9EE">
      <w:numFmt w:val="decimal"/>
      <w:lvlText w:val=""/>
      <w:lvlJc w:val="left"/>
    </w:lvl>
    <w:lvl w:ilvl="8" w:tplc="139214E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35C8B828"/>
    <w:lvl w:ilvl="0" w:tplc="8B3E5354">
      <w:start w:val="61"/>
      <w:numFmt w:val="upperLetter"/>
      <w:lvlText w:val="%1."/>
      <w:lvlJc w:val="left"/>
    </w:lvl>
    <w:lvl w:ilvl="1" w:tplc="19F6405C">
      <w:numFmt w:val="decimal"/>
      <w:lvlText w:val=""/>
      <w:lvlJc w:val="left"/>
    </w:lvl>
    <w:lvl w:ilvl="2" w:tplc="83D4C0BA">
      <w:numFmt w:val="decimal"/>
      <w:lvlText w:val=""/>
      <w:lvlJc w:val="left"/>
    </w:lvl>
    <w:lvl w:ilvl="3" w:tplc="1D92F32A">
      <w:numFmt w:val="decimal"/>
      <w:lvlText w:val=""/>
      <w:lvlJc w:val="left"/>
    </w:lvl>
    <w:lvl w:ilvl="4" w:tplc="5AE6C28C">
      <w:numFmt w:val="decimal"/>
      <w:lvlText w:val=""/>
      <w:lvlJc w:val="left"/>
    </w:lvl>
    <w:lvl w:ilvl="5" w:tplc="02C0EE8E">
      <w:numFmt w:val="decimal"/>
      <w:lvlText w:val=""/>
      <w:lvlJc w:val="left"/>
    </w:lvl>
    <w:lvl w:ilvl="6" w:tplc="7652A2F2">
      <w:numFmt w:val="decimal"/>
      <w:lvlText w:val=""/>
      <w:lvlJc w:val="left"/>
    </w:lvl>
    <w:lvl w:ilvl="7" w:tplc="9620D082">
      <w:numFmt w:val="decimal"/>
      <w:lvlText w:val=""/>
      <w:lvlJc w:val="left"/>
    </w:lvl>
    <w:lvl w:ilvl="8" w:tplc="91BE969A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601A6092"/>
    <w:lvl w:ilvl="0" w:tplc="23248DD4">
      <w:start w:val="1"/>
      <w:numFmt w:val="bullet"/>
      <w:lvlText w:val="·"/>
      <w:lvlJc w:val="left"/>
    </w:lvl>
    <w:lvl w:ilvl="1" w:tplc="87C2C730">
      <w:start w:val="1"/>
      <w:numFmt w:val="bullet"/>
      <w:lvlText w:val="·"/>
      <w:lvlJc w:val="left"/>
    </w:lvl>
    <w:lvl w:ilvl="2" w:tplc="F6245DF0">
      <w:numFmt w:val="decimal"/>
      <w:lvlText w:val=""/>
      <w:lvlJc w:val="left"/>
    </w:lvl>
    <w:lvl w:ilvl="3" w:tplc="17906E86">
      <w:numFmt w:val="decimal"/>
      <w:lvlText w:val=""/>
      <w:lvlJc w:val="left"/>
    </w:lvl>
    <w:lvl w:ilvl="4" w:tplc="76CCEBE8">
      <w:numFmt w:val="decimal"/>
      <w:lvlText w:val=""/>
      <w:lvlJc w:val="left"/>
    </w:lvl>
    <w:lvl w:ilvl="5" w:tplc="A71ECA3E">
      <w:numFmt w:val="decimal"/>
      <w:lvlText w:val=""/>
      <w:lvlJc w:val="left"/>
    </w:lvl>
    <w:lvl w:ilvl="6" w:tplc="218405A0">
      <w:numFmt w:val="decimal"/>
      <w:lvlText w:val=""/>
      <w:lvlJc w:val="left"/>
    </w:lvl>
    <w:lvl w:ilvl="7" w:tplc="26A4E45A">
      <w:numFmt w:val="decimal"/>
      <w:lvlText w:val=""/>
      <w:lvlJc w:val="left"/>
    </w:lvl>
    <w:lvl w:ilvl="8" w:tplc="E4807FB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7DA48A16"/>
    <w:lvl w:ilvl="0" w:tplc="0E88FCBC">
      <w:start w:val="6"/>
      <w:numFmt w:val="decimal"/>
      <w:lvlText w:val="%1."/>
      <w:lvlJc w:val="left"/>
    </w:lvl>
    <w:lvl w:ilvl="1" w:tplc="744AD35C">
      <w:numFmt w:val="decimal"/>
      <w:lvlText w:val=""/>
      <w:lvlJc w:val="left"/>
    </w:lvl>
    <w:lvl w:ilvl="2" w:tplc="ECEA8CE8">
      <w:numFmt w:val="decimal"/>
      <w:lvlText w:val=""/>
      <w:lvlJc w:val="left"/>
    </w:lvl>
    <w:lvl w:ilvl="3" w:tplc="435687E0">
      <w:numFmt w:val="decimal"/>
      <w:lvlText w:val=""/>
      <w:lvlJc w:val="left"/>
    </w:lvl>
    <w:lvl w:ilvl="4" w:tplc="27147E0A">
      <w:numFmt w:val="decimal"/>
      <w:lvlText w:val=""/>
      <w:lvlJc w:val="left"/>
    </w:lvl>
    <w:lvl w:ilvl="5" w:tplc="ACFCD95A">
      <w:numFmt w:val="decimal"/>
      <w:lvlText w:val=""/>
      <w:lvlJc w:val="left"/>
    </w:lvl>
    <w:lvl w:ilvl="6" w:tplc="D052929E">
      <w:numFmt w:val="decimal"/>
      <w:lvlText w:val=""/>
      <w:lvlJc w:val="left"/>
    </w:lvl>
    <w:lvl w:ilvl="7" w:tplc="4DFE818A">
      <w:numFmt w:val="decimal"/>
      <w:lvlText w:val=""/>
      <w:lvlJc w:val="left"/>
    </w:lvl>
    <w:lvl w:ilvl="8" w:tplc="32DEE62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FC4C759E"/>
    <w:lvl w:ilvl="0" w:tplc="C6FEA11A">
      <w:start w:val="7"/>
      <w:numFmt w:val="decimal"/>
      <w:lvlText w:val="%1."/>
      <w:lvlJc w:val="left"/>
    </w:lvl>
    <w:lvl w:ilvl="1" w:tplc="0EFEA126">
      <w:numFmt w:val="decimal"/>
      <w:lvlText w:val=""/>
      <w:lvlJc w:val="left"/>
    </w:lvl>
    <w:lvl w:ilvl="2" w:tplc="B1ACAF2A">
      <w:numFmt w:val="decimal"/>
      <w:lvlText w:val=""/>
      <w:lvlJc w:val="left"/>
    </w:lvl>
    <w:lvl w:ilvl="3" w:tplc="703E92CC">
      <w:numFmt w:val="decimal"/>
      <w:lvlText w:val=""/>
      <w:lvlJc w:val="left"/>
    </w:lvl>
    <w:lvl w:ilvl="4" w:tplc="3012807A">
      <w:numFmt w:val="decimal"/>
      <w:lvlText w:val=""/>
      <w:lvlJc w:val="left"/>
    </w:lvl>
    <w:lvl w:ilvl="5" w:tplc="2D240E04">
      <w:numFmt w:val="decimal"/>
      <w:lvlText w:val=""/>
      <w:lvlJc w:val="left"/>
    </w:lvl>
    <w:lvl w:ilvl="6" w:tplc="FED604F4">
      <w:numFmt w:val="decimal"/>
      <w:lvlText w:val=""/>
      <w:lvlJc w:val="left"/>
    </w:lvl>
    <w:lvl w:ilvl="7" w:tplc="43603E32">
      <w:numFmt w:val="decimal"/>
      <w:lvlText w:val=""/>
      <w:lvlJc w:val="left"/>
    </w:lvl>
    <w:lvl w:ilvl="8" w:tplc="6A7A2CC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44A92B2"/>
    <w:lvl w:ilvl="0" w:tplc="18F00D60">
      <w:start w:val="8"/>
      <w:numFmt w:val="decimal"/>
      <w:lvlText w:val="%1."/>
      <w:lvlJc w:val="left"/>
    </w:lvl>
    <w:lvl w:ilvl="1" w:tplc="9000DD36">
      <w:numFmt w:val="decimal"/>
      <w:lvlText w:val=""/>
      <w:lvlJc w:val="left"/>
    </w:lvl>
    <w:lvl w:ilvl="2" w:tplc="11927DC8">
      <w:numFmt w:val="decimal"/>
      <w:lvlText w:val=""/>
      <w:lvlJc w:val="left"/>
    </w:lvl>
    <w:lvl w:ilvl="3" w:tplc="044C2304">
      <w:numFmt w:val="decimal"/>
      <w:lvlText w:val=""/>
      <w:lvlJc w:val="left"/>
    </w:lvl>
    <w:lvl w:ilvl="4" w:tplc="D3B2F06C">
      <w:numFmt w:val="decimal"/>
      <w:lvlText w:val=""/>
      <w:lvlJc w:val="left"/>
    </w:lvl>
    <w:lvl w:ilvl="5" w:tplc="1EB44128">
      <w:numFmt w:val="decimal"/>
      <w:lvlText w:val=""/>
      <w:lvlJc w:val="left"/>
    </w:lvl>
    <w:lvl w:ilvl="6" w:tplc="2E1893C8">
      <w:numFmt w:val="decimal"/>
      <w:lvlText w:val=""/>
      <w:lvlJc w:val="left"/>
    </w:lvl>
    <w:lvl w:ilvl="7" w:tplc="E236E35E">
      <w:numFmt w:val="decimal"/>
      <w:lvlText w:val=""/>
      <w:lvlJc w:val="left"/>
    </w:lvl>
    <w:lvl w:ilvl="8" w:tplc="5268D464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9B98B79A"/>
    <w:lvl w:ilvl="0" w:tplc="447A75D2">
      <w:start w:val="1"/>
      <w:numFmt w:val="bullet"/>
      <w:lvlText w:val=""/>
      <w:lvlJc w:val="left"/>
    </w:lvl>
    <w:lvl w:ilvl="1" w:tplc="56AC794E">
      <w:start w:val="1"/>
      <w:numFmt w:val="bullet"/>
      <w:lvlText w:val=""/>
      <w:lvlJc w:val="left"/>
    </w:lvl>
    <w:lvl w:ilvl="2" w:tplc="16B22CAA">
      <w:start w:val="22"/>
      <w:numFmt w:val="upperLetter"/>
      <w:lvlText w:val="%3."/>
      <w:lvlJc w:val="left"/>
    </w:lvl>
    <w:lvl w:ilvl="3" w:tplc="ED84A44E">
      <w:start w:val="1"/>
      <w:numFmt w:val="bullet"/>
      <w:lvlText w:val="В"/>
      <w:lvlJc w:val="left"/>
    </w:lvl>
    <w:lvl w:ilvl="4" w:tplc="F1027F1A">
      <w:numFmt w:val="decimal"/>
      <w:lvlText w:val=""/>
      <w:lvlJc w:val="left"/>
    </w:lvl>
    <w:lvl w:ilvl="5" w:tplc="729E8468">
      <w:numFmt w:val="decimal"/>
      <w:lvlText w:val=""/>
      <w:lvlJc w:val="left"/>
    </w:lvl>
    <w:lvl w:ilvl="6" w:tplc="15B89134">
      <w:numFmt w:val="decimal"/>
      <w:lvlText w:val=""/>
      <w:lvlJc w:val="left"/>
    </w:lvl>
    <w:lvl w:ilvl="7" w:tplc="1EB20822">
      <w:numFmt w:val="decimal"/>
      <w:lvlText w:val=""/>
      <w:lvlJc w:val="left"/>
    </w:lvl>
    <w:lvl w:ilvl="8" w:tplc="818C5AB8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A8705352"/>
    <w:lvl w:ilvl="0" w:tplc="F2486272">
      <w:start w:val="1"/>
      <w:numFmt w:val="bullet"/>
      <w:lvlText w:val="о"/>
      <w:lvlJc w:val="left"/>
    </w:lvl>
    <w:lvl w:ilvl="1" w:tplc="3FFC3244">
      <w:start w:val="1"/>
      <w:numFmt w:val="bullet"/>
      <w:lvlText w:val=""/>
      <w:lvlJc w:val="left"/>
    </w:lvl>
    <w:lvl w:ilvl="2" w:tplc="B0565D68">
      <w:start w:val="1"/>
      <w:numFmt w:val="bullet"/>
      <w:lvlText w:val="В"/>
      <w:lvlJc w:val="left"/>
    </w:lvl>
    <w:lvl w:ilvl="3" w:tplc="E9A02B4A">
      <w:numFmt w:val="decimal"/>
      <w:lvlText w:val=""/>
      <w:lvlJc w:val="left"/>
    </w:lvl>
    <w:lvl w:ilvl="4" w:tplc="3CF633FE">
      <w:numFmt w:val="decimal"/>
      <w:lvlText w:val=""/>
      <w:lvlJc w:val="left"/>
    </w:lvl>
    <w:lvl w:ilvl="5" w:tplc="08724F92">
      <w:numFmt w:val="decimal"/>
      <w:lvlText w:val=""/>
      <w:lvlJc w:val="left"/>
    </w:lvl>
    <w:lvl w:ilvl="6" w:tplc="EF0C2A7E">
      <w:numFmt w:val="decimal"/>
      <w:lvlText w:val=""/>
      <w:lvlJc w:val="left"/>
    </w:lvl>
    <w:lvl w:ilvl="7" w:tplc="87C29E3C">
      <w:numFmt w:val="decimal"/>
      <w:lvlText w:val=""/>
      <w:lvlJc w:val="left"/>
    </w:lvl>
    <w:lvl w:ilvl="8" w:tplc="F31ADED0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1BF04970"/>
    <w:lvl w:ilvl="0" w:tplc="A59CB980">
      <w:start w:val="1"/>
      <w:numFmt w:val="decimal"/>
      <w:lvlText w:val="%1)"/>
      <w:lvlJc w:val="left"/>
    </w:lvl>
    <w:lvl w:ilvl="1" w:tplc="FC363494">
      <w:numFmt w:val="decimal"/>
      <w:lvlText w:val=""/>
      <w:lvlJc w:val="left"/>
    </w:lvl>
    <w:lvl w:ilvl="2" w:tplc="68EEF8A2">
      <w:numFmt w:val="decimal"/>
      <w:lvlText w:val=""/>
      <w:lvlJc w:val="left"/>
    </w:lvl>
    <w:lvl w:ilvl="3" w:tplc="00503A96">
      <w:numFmt w:val="decimal"/>
      <w:lvlText w:val=""/>
      <w:lvlJc w:val="left"/>
    </w:lvl>
    <w:lvl w:ilvl="4" w:tplc="EE34D1FE">
      <w:numFmt w:val="decimal"/>
      <w:lvlText w:val=""/>
      <w:lvlJc w:val="left"/>
    </w:lvl>
    <w:lvl w:ilvl="5" w:tplc="7F6815F4">
      <w:numFmt w:val="decimal"/>
      <w:lvlText w:val=""/>
      <w:lvlJc w:val="left"/>
    </w:lvl>
    <w:lvl w:ilvl="6" w:tplc="A8C07C82">
      <w:numFmt w:val="decimal"/>
      <w:lvlText w:val=""/>
      <w:lvlJc w:val="left"/>
    </w:lvl>
    <w:lvl w:ilvl="7" w:tplc="14E85142">
      <w:numFmt w:val="decimal"/>
      <w:lvlText w:val=""/>
      <w:lvlJc w:val="left"/>
    </w:lvl>
    <w:lvl w:ilvl="8" w:tplc="C2F81E2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FC"/>
    <w:rsid w:val="001177FE"/>
    <w:rsid w:val="00DF00FC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6978"/>
  <w15:docId w15:val="{658EAA8D-81DC-4CD4-8DBF-4A52E137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2506</Words>
  <Characters>14289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2</cp:revision>
  <cp:lastPrinted>2023-02-27T14:07:00Z</cp:lastPrinted>
  <dcterms:created xsi:type="dcterms:W3CDTF">2023-02-27T14:59:00Z</dcterms:created>
  <dcterms:modified xsi:type="dcterms:W3CDTF">2023-02-27T14:08:00Z</dcterms:modified>
</cp:coreProperties>
</file>