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8279" w14:textId="77777777" w:rsid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142092" w14:textId="7FDC8796" w:rsidR="00C87684" w:rsidRPr="00F86531" w:rsidRDefault="00C87684" w:rsidP="00F865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531">
        <w:rPr>
          <w:rFonts w:ascii="Times New Roman" w:hAnsi="Times New Roman" w:cs="Times New Roman"/>
          <w:b/>
          <w:bCs/>
          <w:sz w:val="28"/>
          <w:szCs w:val="28"/>
        </w:rPr>
        <w:t>Порядок уведомления о фактах обращения в целях склонения работника</w:t>
      </w:r>
      <w:r w:rsidRPr="00F86531">
        <w:rPr>
          <w:rFonts w:ascii="Times New Roman" w:hAnsi="Times New Roman" w:cs="Times New Roman"/>
          <w:b/>
          <w:bCs/>
          <w:sz w:val="28"/>
          <w:szCs w:val="28"/>
        </w:rPr>
        <w:t xml:space="preserve"> МКОУ «Косякинская СОШ»</w:t>
      </w:r>
      <w:r w:rsidRPr="00F86531">
        <w:rPr>
          <w:rFonts w:ascii="Times New Roman" w:hAnsi="Times New Roman" w:cs="Times New Roman"/>
          <w:b/>
          <w:bCs/>
          <w:sz w:val="28"/>
          <w:szCs w:val="28"/>
        </w:rPr>
        <w:t xml:space="preserve"> к совершению коррупционных</w:t>
      </w:r>
    </w:p>
    <w:p w14:paraId="4C322C6C" w14:textId="77777777" w:rsidR="00C87684" w:rsidRPr="00C87684" w:rsidRDefault="00C87684" w:rsidP="00F865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531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</w:p>
    <w:p w14:paraId="1AB86FFD" w14:textId="77777777" w:rsidR="00F86531" w:rsidRDefault="00F86531" w:rsidP="00C876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3C8A05" w14:textId="30AD0751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1. Настоящий Порядок распространяется на всех работников МКОУ «Косякинская СОШ»</w:t>
      </w:r>
    </w:p>
    <w:p w14:paraId="20C98C48" w14:textId="4B9E194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2. Работник обязан уведомлять представителя нанимателя (работодателя), </w:t>
      </w:r>
    </w:p>
    <w:p w14:paraId="6F176E9C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органы прокуратуры или другие государственные органы:</w:t>
      </w:r>
    </w:p>
    <w:p w14:paraId="70FB494F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-о фактах обращения к нему каких-либо лиц в целях склонения его к </w:t>
      </w:r>
    </w:p>
    <w:p w14:paraId="7338589A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совершению коррупционного правонарушения;</w:t>
      </w:r>
    </w:p>
    <w:p w14:paraId="53AC045B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-о фактах совершения другими работниками коррупционных правонарушений, </w:t>
      </w:r>
    </w:p>
    <w:p w14:paraId="092FED01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непредставления сведений либо представления заведомо недостоверных или </w:t>
      </w:r>
    </w:p>
    <w:p w14:paraId="0EA3FFF4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неполных сведений о доходах, об имуществе и обязательствах имущественного </w:t>
      </w:r>
    </w:p>
    <w:p w14:paraId="449EFD25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характера. </w:t>
      </w:r>
    </w:p>
    <w:p w14:paraId="2262558D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Уведомление о фактах обращения в целях склонения к совершению </w:t>
      </w:r>
    </w:p>
    <w:p w14:paraId="3178C549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является должностной (служебной) обязанностью </w:t>
      </w:r>
    </w:p>
    <w:p w14:paraId="01354ACE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каждого работника образовательного </w:t>
      </w:r>
      <w:proofErr w:type="gramStart"/>
      <w:r w:rsidRPr="00C87684">
        <w:rPr>
          <w:rFonts w:ascii="Times New Roman" w:hAnsi="Times New Roman" w:cs="Times New Roman"/>
          <w:sz w:val="28"/>
          <w:szCs w:val="28"/>
        </w:rPr>
        <w:t>учреждения..</w:t>
      </w:r>
      <w:proofErr w:type="gramEnd"/>
      <w:r w:rsidRPr="00C87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366AC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Исключение составляют лишь случаи, когда по данным фактам проведена или </w:t>
      </w:r>
    </w:p>
    <w:p w14:paraId="7006CA45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проводится проверка и работодателю, органам прокуратуры или другим </w:t>
      </w:r>
    </w:p>
    <w:p w14:paraId="4F8AB320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государственным органам уже известно о фактах обращения к работнику в целях </w:t>
      </w:r>
    </w:p>
    <w:p w14:paraId="1706A86C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склонения к совершению коррупционных правонарушений.</w:t>
      </w:r>
    </w:p>
    <w:p w14:paraId="7577E9E2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3. Под коррупционными правонарушениями применимо к правоотношениям, </w:t>
      </w:r>
    </w:p>
    <w:p w14:paraId="14547B37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регулируемым настоящим Порядком, следует понимать:</w:t>
      </w:r>
    </w:p>
    <w:p w14:paraId="0807A70E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а) злоупотребление служебным положением: дача взятки, получение взятки, </w:t>
      </w:r>
    </w:p>
    <w:p w14:paraId="28A06ECC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злоупотребление полномочиями, коммерческий подкуп либо иное незаконное </w:t>
      </w:r>
    </w:p>
    <w:p w14:paraId="2DC7501E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использование физическим лицом своего должностного положения, вопреки </w:t>
      </w:r>
    </w:p>
    <w:p w14:paraId="525957BA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законным интересам общества и государства, в целях получения выгоды в </w:t>
      </w:r>
    </w:p>
    <w:p w14:paraId="488769B0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виде: денег, ценностей, иного имущества или услуг имущественного характера, </w:t>
      </w:r>
    </w:p>
    <w:p w14:paraId="0DEE6D17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иных имущественных прав для себя или для третьи лиц, либо незаконное </w:t>
      </w:r>
    </w:p>
    <w:p w14:paraId="0EDBD144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предоставление такой выгоды указанному лицу другими физическими лицами;</w:t>
      </w:r>
    </w:p>
    <w:p w14:paraId="21F7E33D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подпункте "а" настоящего пункта, от имени </w:t>
      </w:r>
    </w:p>
    <w:p w14:paraId="3DD56437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или в интересах юридического лица.</w:t>
      </w:r>
    </w:p>
    <w:p w14:paraId="3E726FA4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4. Невыполнение работником должностной (служебной) обязанности по </w:t>
      </w:r>
    </w:p>
    <w:p w14:paraId="4731C25D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уведомлению о фактах обращения в целях склонения к совершению коррупционных </w:t>
      </w:r>
    </w:p>
    <w:p w14:paraId="5AFA572E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правонарушений является правонарушением, влекущим увольнение работника с </w:t>
      </w:r>
    </w:p>
    <w:p w14:paraId="50EF610B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либо привлечение его к иным видам ответственности </w:t>
      </w:r>
    </w:p>
    <w:p w14:paraId="0A6ABAF7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3B9352A6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5. Работник, уведомивший представителя нанимателя (работодателя), органы </w:t>
      </w:r>
    </w:p>
    <w:p w14:paraId="1DD677A2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прокуратуры или другие государственные органы о фактах обращения в целях </w:t>
      </w:r>
    </w:p>
    <w:p w14:paraId="47B846B6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склонения его к совершению коррупционного правонарушения, о фактах </w:t>
      </w:r>
    </w:p>
    <w:p w14:paraId="037D8B30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совершения другими работниками образовательного учреждения коррупционных </w:t>
      </w:r>
    </w:p>
    <w:p w14:paraId="02516677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правонарушений, непредставления сведений либо представления заведомо </w:t>
      </w:r>
    </w:p>
    <w:p w14:paraId="07D49549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недостоверных или неполных сведений о доходах, об имуществе и обязательствах </w:t>
      </w:r>
    </w:p>
    <w:p w14:paraId="016FD1E4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имущественного характера, находится под защитой государства в соответствии с </w:t>
      </w:r>
    </w:p>
    <w:p w14:paraId="39D3BD0F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0B08BD9A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6. Во всех случаях обращения к работнику каких-либо лиц в целях склонения </w:t>
      </w:r>
    </w:p>
    <w:p w14:paraId="695E6A20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его к совершению коррупционных правонарушений работник образовательного </w:t>
      </w:r>
    </w:p>
    <w:p w14:paraId="661A3BC5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учреждения обязан в течение 3 рабочих дней уведомить о данных фактах своего </w:t>
      </w:r>
    </w:p>
    <w:p w14:paraId="1773CEDC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работодателя.</w:t>
      </w:r>
    </w:p>
    <w:p w14:paraId="50D37CAD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7. Направление уведомления работодателю производится по форме согласно </w:t>
      </w:r>
    </w:p>
    <w:p w14:paraId="5C62DFDF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Приложениям № 1 и № 2 к Порядку.</w:t>
      </w:r>
    </w:p>
    <w:p w14:paraId="583364D9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8. Уведомление работника подлежит обязательной регистрации в журнале </w:t>
      </w:r>
    </w:p>
    <w:p w14:paraId="46B0B5D1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регистрации уведомлений о фактах обращения в целях склонения работника </w:t>
      </w:r>
    </w:p>
    <w:p w14:paraId="043BFCBA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к совершению коррупционных правонарушений </w:t>
      </w:r>
    </w:p>
    <w:p w14:paraId="0C5B3155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(далее - журнал регистрации).</w:t>
      </w:r>
    </w:p>
    <w:p w14:paraId="2180417A" w14:textId="064A9EBF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9. Журнал ведется и хранится в МКОУ </w:t>
      </w:r>
      <w:proofErr w:type="gramStart"/>
      <w:r w:rsidRPr="00C87684">
        <w:rPr>
          <w:rFonts w:ascii="Times New Roman" w:hAnsi="Times New Roman" w:cs="Times New Roman"/>
          <w:sz w:val="28"/>
          <w:szCs w:val="28"/>
        </w:rPr>
        <w:t>«»Косякинская</w:t>
      </w:r>
      <w:proofErr w:type="gramEnd"/>
      <w:r w:rsidRPr="00C87684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87684">
        <w:rPr>
          <w:rFonts w:ascii="Times New Roman" w:hAnsi="Times New Roman" w:cs="Times New Roman"/>
          <w:sz w:val="28"/>
          <w:szCs w:val="28"/>
        </w:rPr>
        <w:t xml:space="preserve"> </w:t>
      </w:r>
      <w:r w:rsidRPr="00C87684">
        <w:rPr>
          <w:rFonts w:ascii="Times New Roman" w:hAnsi="Times New Roman" w:cs="Times New Roman"/>
          <w:sz w:val="28"/>
          <w:szCs w:val="28"/>
        </w:rPr>
        <w:t xml:space="preserve">по форме </w:t>
      </w:r>
    </w:p>
    <w:p w14:paraId="505CB69E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>согласно Приложению № 3 к Порядку.</w:t>
      </w:r>
    </w:p>
    <w:p w14:paraId="0FD6A850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10. Организация проверки сведений по факту обращения к работнику </w:t>
      </w:r>
    </w:p>
    <w:p w14:paraId="3903C188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каких-либо лиц в целях склонения его к совершению </w:t>
      </w:r>
    </w:p>
    <w:p w14:paraId="60244849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подлежит рассмотрению на комиссии по </w:t>
      </w:r>
    </w:p>
    <w:p w14:paraId="6AF5F61A" w14:textId="77777777" w:rsidR="00C87684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работника и урегулированию </w:t>
      </w:r>
    </w:p>
    <w:p w14:paraId="6CB4577D" w14:textId="67E1B6A4" w:rsidR="00FE3061" w:rsidRPr="00C87684" w:rsidRDefault="00C87684" w:rsidP="00C87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684">
        <w:rPr>
          <w:rFonts w:ascii="Times New Roman" w:hAnsi="Times New Roman" w:cs="Times New Roman"/>
          <w:sz w:val="28"/>
          <w:szCs w:val="28"/>
        </w:rPr>
        <w:t xml:space="preserve">конфликта интересов в администрации работника МКОУ </w:t>
      </w:r>
      <w:proofErr w:type="gramStart"/>
      <w:r w:rsidRPr="00C87684">
        <w:rPr>
          <w:rFonts w:ascii="Times New Roman" w:hAnsi="Times New Roman" w:cs="Times New Roman"/>
          <w:sz w:val="28"/>
          <w:szCs w:val="28"/>
        </w:rPr>
        <w:t>«»Косякинская</w:t>
      </w:r>
      <w:proofErr w:type="gramEnd"/>
      <w:r w:rsidRPr="00C87684">
        <w:rPr>
          <w:rFonts w:ascii="Times New Roman" w:hAnsi="Times New Roman" w:cs="Times New Roman"/>
          <w:sz w:val="28"/>
          <w:szCs w:val="28"/>
        </w:rPr>
        <w:t xml:space="preserve"> СОШ»</w:t>
      </w:r>
    </w:p>
    <w:sectPr w:rsidR="00FE3061" w:rsidRPr="00C87684" w:rsidSect="00F8653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84"/>
    <w:rsid w:val="00C87684"/>
    <w:rsid w:val="00F86531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12B"/>
  <w15:chartTrackingRefBased/>
  <w15:docId w15:val="{DC0673CA-BF98-4EFA-B152-363C74D4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1</cp:revision>
  <cp:lastPrinted>2022-12-12T09:06:00Z</cp:lastPrinted>
  <dcterms:created xsi:type="dcterms:W3CDTF">2022-12-12T09:00:00Z</dcterms:created>
  <dcterms:modified xsi:type="dcterms:W3CDTF">2022-12-12T09:06:00Z</dcterms:modified>
</cp:coreProperties>
</file>