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D9EE" w14:textId="6E23F1E5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59264" behindDoc="0" locked="0" layoutInCell="1" allowOverlap="1" wp14:anchorId="23E9A996" wp14:editId="395E950E">
            <wp:simplePos x="0" y="0"/>
            <wp:positionH relativeFrom="margin">
              <wp:posOffset>3046730</wp:posOffset>
            </wp:positionH>
            <wp:positionV relativeFrom="paragraph">
              <wp:posOffset>0</wp:posOffset>
            </wp:positionV>
            <wp:extent cx="819150" cy="70104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86C40" w14:textId="541470DB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6444C8FF" w14:textId="77777777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EEBDB83" w14:textId="77777777" w:rsidR="007873F9" w:rsidRDefault="007873F9" w:rsidP="00BB361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41F6BEE" w14:textId="5351A9CC" w:rsidR="007873F9" w:rsidRPr="00BB3611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8"/>
          <w:lang w:eastAsia="ru-RU"/>
        </w:rPr>
      </w:pPr>
      <w:r w:rsidRPr="00BB3611">
        <w:rPr>
          <w:rFonts w:ascii="Times New Roman" w:eastAsia="Times New Roman" w:hAnsi="Times New Roman" w:cs="Times New Roman"/>
          <w:b/>
          <w:spacing w:val="60"/>
          <w:sz w:val="24"/>
          <w:szCs w:val="28"/>
          <w:lang w:eastAsia="ru-RU"/>
        </w:rPr>
        <w:t>РЕСПУБЛИКА ДАГЕСТАН</w:t>
      </w:r>
    </w:p>
    <w:p w14:paraId="747C7774" w14:textId="77777777" w:rsidR="007873F9" w:rsidRPr="00BB3611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3611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МУНИЦИПАЛЬНОЕ </w:t>
      </w:r>
      <w:proofErr w:type="gramStart"/>
      <w:r w:rsidRPr="00BB3611">
        <w:rPr>
          <w:rFonts w:ascii="Times New Roman" w:eastAsia="Times New Roman" w:hAnsi="Times New Roman" w:cs="Times New Roman"/>
          <w:b/>
          <w:szCs w:val="28"/>
          <w:lang w:eastAsia="ru-RU"/>
        </w:rPr>
        <w:t>КАЗЕННОЕ  ОБЩЕОБРАЗОВАТЕЛЬНОЕ</w:t>
      </w:r>
      <w:proofErr w:type="gramEnd"/>
      <w:r w:rsidRPr="00BB3611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УЧРЕЖДЕНИЕ</w:t>
      </w:r>
    </w:p>
    <w:p w14:paraId="65FF8FDB" w14:textId="77777777" w:rsidR="007873F9" w:rsidRPr="00BB3611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Cs w:val="28"/>
          <w:lang w:eastAsia="ru-RU"/>
        </w:rPr>
      </w:pPr>
      <w:r w:rsidRPr="00BB3611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BB3611">
        <w:rPr>
          <w:rFonts w:ascii="Times New Roman" w:eastAsia="Times New Roman" w:hAnsi="Times New Roman" w:cs="Times New Roman"/>
          <w:spacing w:val="20"/>
          <w:szCs w:val="28"/>
          <w:lang w:eastAsia="ru-RU"/>
        </w:rPr>
        <w:t xml:space="preserve">КОСЯКИНСКАЯ СРЕДНЯЯ ОБЩЕОБРАЗОВАТЕЛЬНАЯ ШКОЛА» </w:t>
      </w:r>
    </w:p>
    <w:p w14:paraId="183EA1FF" w14:textId="77777777" w:rsidR="007873F9" w:rsidRPr="00BB3611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4"/>
          <w:lang w:eastAsia="ru-RU"/>
        </w:rPr>
      </w:pPr>
      <w:r w:rsidRPr="00BB3611">
        <w:rPr>
          <w:rFonts w:ascii="Times New Roman" w:eastAsia="Times New Roman" w:hAnsi="Times New Roman" w:cs="Times New Roman"/>
          <w:szCs w:val="28"/>
          <w:lang w:eastAsia="ru-RU"/>
        </w:rPr>
        <w:t>КИЗЛЯРСКОГО РАЙОНА РД</w:t>
      </w:r>
    </w:p>
    <w:p w14:paraId="35D97A85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E13B5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368801 РД, Кизлярский район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F870D54" w14:textId="77777777" w:rsidR="007873F9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Tahoma"/>
          <w:b/>
          <w:bCs/>
          <w:sz w:val="15"/>
          <w:szCs w:val="15"/>
          <w:u w:val="single"/>
          <w:shd w:val="clear" w:color="auto" w:fill="FFFF0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Косякино</w:t>
      </w:r>
      <w:proofErr w:type="spellEnd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Гагарина 1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Е-</w:t>
      </w: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A91424">
          <w:rPr>
            <w:rFonts w:ascii="Tahoma" w:eastAsia="Times New Roman" w:hAnsi="Tahoma" w:cs="Tahoma"/>
            <w:b/>
            <w:bCs/>
            <w:sz w:val="15"/>
            <w:szCs w:val="15"/>
            <w:u w:val="single"/>
            <w:shd w:val="clear" w:color="auto" w:fill="FFFF00"/>
            <w:lang w:eastAsia="ru-RU"/>
          </w:rPr>
          <w:t>kosshkola@mail.ru</w:t>
        </w:r>
      </w:hyperlink>
    </w:p>
    <w:p w14:paraId="6B170BAE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0547005845, ОГРН 1040501098880, КПП 051701001, Гос. аккредитация № 5987 от 30.12.2014г</w:t>
      </w:r>
    </w:p>
    <w:p w14:paraId="6E280CF1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AD1E6" w14:textId="77777777" w:rsidR="007873F9" w:rsidRPr="00A91424" w:rsidRDefault="007873F9" w:rsidP="00BB3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14:paraId="5C833C85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Приказ</w:t>
      </w:r>
    </w:p>
    <w:p w14:paraId="31B59D99" w14:textId="762F6D62" w:rsidR="007873F9" w:rsidRPr="00A91424" w:rsidRDefault="007873F9" w:rsidP="00787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10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01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2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года.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  <w:t xml:space="preserve">                   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№   _____ ОД</w:t>
      </w:r>
    </w:p>
    <w:p w14:paraId="38319911" w14:textId="44674976" w:rsidR="007873F9" w:rsidRPr="00EC1D42" w:rsidRDefault="007873F9" w:rsidP="00EC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</w:p>
    <w:p w14:paraId="6AC8A649" w14:textId="77777777" w:rsidR="00EC1D42" w:rsidRDefault="00EC1D42" w:rsidP="00EC1D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94507" w14:textId="77777777" w:rsidR="004548AA" w:rsidRPr="004548AA" w:rsidRDefault="004548AA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48AA"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ответственных за профилактику </w:t>
      </w:r>
    </w:p>
    <w:p w14:paraId="56A7FE2B" w14:textId="77777777" w:rsidR="004548AA" w:rsidRDefault="004548AA" w:rsidP="00454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(структурных подразделений), ответственных за профилактику коррупционных или иных правонарушений. </w:t>
      </w:r>
    </w:p>
    <w:p w14:paraId="04E50288" w14:textId="7FCAA1DB" w:rsidR="004548AA" w:rsidRPr="004548AA" w:rsidRDefault="004548AA" w:rsidP="004548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48AA">
        <w:rPr>
          <w:rFonts w:ascii="Times New Roman" w:hAnsi="Times New Roman" w:cs="Times New Roman"/>
          <w:sz w:val="24"/>
          <w:szCs w:val="24"/>
        </w:rPr>
        <w:t>На основании требований статьи 133 ФЗ от 25.12.2008г.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</w:t>
      </w:r>
      <w:r w:rsidRPr="004548AA">
        <w:rPr>
          <w:rFonts w:ascii="Times New Roman" w:hAnsi="Times New Roman" w:cs="Times New Roman"/>
          <w:sz w:val="24"/>
          <w:szCs w:val="24"/>
        </w:rPr>
        <w:t>.</w:t>
      </w:r>
    </w:p>
    <w:p w14:paraId="47A74372" w14:textId="77777777" w:rsidR="004548AA" w:rsidRPr="004548AA" w:rsidRDefault="004548AA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 </w:t>
      </w:r>
      <w:r w:rsidRPr="004548AA">
        <w:rPr>
          <w:rFonts w:ascii="Times New Roman" w:hAnsi="Times New Roman" w:cs="Times New Roman"/>
          <w:b/>
          <w:bCs/>
          <w:sz w:val="24"/>
          <w:szCs w:val="24"/>
        </w:rPr>
        <w:t xml:space="preserve">ПРИКАЗЫВАЮ </w:t>
      </w:r>
    </w:p>
    <w:p w14:paraId="228B79AB" w14:textId="77777777" w:rsidR="004548AA" w:rsidRPr="004548AA" w:rsidRDefault="004548AA" w:rsidP="007873F9">
      <w:pPr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1.Назначить ответственных за профилактику коррупционных или иных правонарушений руководителей структурных подразделений: </w:t>
      </w:r>
    </w:p>
    <w:p w14:paraId="0721E84B" w14:textId="52D0F315" w:rsidR="004548AA" w:rsidRPr="004548AA" w:rsidRDefault="004548AA" w:rsidP="007873F9">
      <w:pPr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Курбанова А.К.</w:t>
      </w:r>
      <w:r w:rsidRPr="004548AA">
        <w:rPr>
          <w:rFonts w:ascii="Times New Roman" w:hAnsi="Times New Roman" w:cs="Times New Roman"/>
          <w:sz w:val="24"/>
          <w:szCs w:val="24"/>
        </w:rPr>
        <w:t xml:space="preserve"> –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УВР</w:t>
      </w:r>
      <w:r w:rsidRPr="004548AA">
        <w:rPr>
          <w:rFonts w:ascii="Times New Roman" w:hAnsi="Times New Roman" w:cs="Times New Roman"/>
          <w:sz w:val="24"/>
          <w:szCs w:val="24"/>
        </w:rPr>
        <w:t>;</w:t>
      </w:r>
    </w:p>
    <w:p w14:paraId="3981ACF8" w14:textId="3FE67A21" w:rsidR="004548AA" w:rsidRPr="004548AA" w:rsidRDefault="004548AA" w:rsidP="007873F9">
      <w:pPr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Султаназмедову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</w:t>
      </w:r>
      <w:r w:rsidRPr="00454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54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ответственному за </w:t>
      </w:r>
      <w:r w:rsidR="00BB3611">
        <w:rPr>
          <w:rFonts w:ascii="Times New Roman" w:hAnsi="Times New Roman" w:cs="Times New Roman"/>
          <w:sz w:val="24"/>
          <w:szCs w:val="24"/>
        </w:rPr>
        <w:t>сайт школы</w:t>
      </w:r>
      <w:r w:rsidRPr="004548AA">
        <w:rPr>
          <w:rFonts w:ascii="Times New Roman" w:hAnsi="Times New Roman" w:cs="Times New Roman"/>
          <w:sz w:val="24"/>
          <w:szCs w:val="24"/>
        </w:rPr>
        <w:t xml:space="preserve">, разместить на сайте школы пакет нормативных документов по антикоррупционной политике; </w:t>
      </w:r>
    </w:p>
    <w:p w14:paraId="1BF66F66" w14:textId="77777777" w:rsidR="004548AA" w:rsidRPr="004548AA" w:rsidRDefault="004548AA" w:rsidP="007873F9">
      <w:pPr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2. Руководителям структурных подразделений, ответственных за профилактику коррупционных или иных правонарушений: </w:t>
      </w:r>
    </w:p>
    <w:p w14:paraId="55B2F192" w14:textId="77777777" w:rsidR="004548AA" w:rsidRPr="004548AA" w:rsidRDefault="004548AA" w:rsidP="007873F9">
      <w:pPr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- ознакомить работников с нормативными документами, регламентирующими вопросы предупреждения и противодействия коррупции в организации; </w:t>
      </w:r>
    </w:p>
    <w:p w14:paraId="54FC3B94" w14:textId="77777777" w:rsidR="004548AA" w:rsidRPr="004548AA" w:rsidRDefault="004548AA" w:rsidP="007873F9">
      <w:pPr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- провести до 01 09.2022 года обучающие мероприятия по вопросам профилактики и противодействия коррупции; - организовать индивидуальные консультирования работников по вопросам применения (соблюдения) антикоррупционных стандартов и процедур; </w:t>
      </w:r>
    </w:p>
    <w:p w14:paraId="229791EE" w14:textId="77777777" w:rsidR="004548AA" w:rsidRPr="004548AA" w:rsidRDefault="004548AA" w:rsidP="007873F9">
      <w:pPr>
        <w:rPr>
          <w:rFonts w:ascii="Times New Roman" w:hAnsi="Times New Roman" w:cs="Times New Roman"/>
          <w:sz w:val="24"/>
          <w:szCs w:val="24"/>
        </w:rPr>
      </w:pPr>
      <w:r w:rsidRPr="004548AA">
        <w:rPr>
          <w:rFonts w:ascii="Times New Roman" w:hAnsi="Times New Roman" w:cs="Times New Roman"/>
          <w:sz w:val="24"/>
          <w:szCs w:val="24"/>
        </w:rPr>
        <w:t xml:space="preserve">- в начале каждого учебного года давать периодическую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 </w:t>
      </w:r>
    </w:p>
    <w:p w14:paraId="43AD3C4B" w14:textId="6B86848A" w:rsidR="007873F9" w:rsidRPr="004548AA" w:rsidRDefault="004548AA" w:rsidP="007873F9">
      <w:pPr>
        <w:rPr>
          <w:rFonts w:ascii="Times New Roman" w:hAnsi="Times New Roman" w:cs="Times New Roman"/>
          <w:sz w:val="32"/>
          <w:szCs w:val="32"/>
        </w:rPr>
      </w:pPr>
      <w:r w:rsidRPr="004548AA">
        <w:rPr>
          <w:rFonts w:ascii="Times New Roman" w:hAnsi="Times New Roman" w:cs="Times New Roman"/>
          <w:sz w:val="24"/>
          <w:szCs w:val="24"/>
        </w:rPr>
        <w:t>2. Контроль исполнения данного приказа оставляю за собой.</w:t>
      </w:r>
    </w:p>
    <w:p w14:paraId="4CF7D7C9" w14:textId="77777777" w:rsidR="00BB3611" w:rsidRDefault="00BB3611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7FA842" w14:textId="74D93CA1" w:rsidR="007873F9" w:rsidRDefault="007873F9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D42">
        <w:rPr>
          <w:rFonts w:ascii="Times New Roman" w:hAnsi="Times New Roman" w:cs="Times New Roman"/>
          <w:b/>
          <w:bCs/>
          <w:sz w:val="28"/>
          <w:szCs w:val="28"/>
        </w:rPr>
        <w:t>Директор школы: _______________ Алиев А.Н.</w:t>
      </w:r>
    </w:p>
    <w:p w14:paraId="15309A3D" w14:textId="602D2F83" w:rsidR="00EC1D42" w:rsidRPr="00BB3611" w:rsidRDefault="00EC1D42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3611">
        <w:rPr>
          <w:rFonts w:ascii="Times New Roman" w:hAnsi="Times New Roman" w:cs="Times New Roman"/>
          <w:b/>
          <w:bCs/>
          <w:sz w:val="24"/>
          <w:szCs w:val="24"/>
        </w:rPr>
        <w:t xml:space="preserve">С приказом ознакомлен: </w:t>
      </w:r>
    </w:p>
    <w:p w14:paraId="4084964C" w14:textId="1F3C60A6" w:rsidR="00695F72" w:rsidRDefault="00695F72" w:rsidP="007873F9">
      <w:pPr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4"/>
          <w:szCs w:val="24"/>
        </w:rPr>
        <w:t>Курбанова А.К. _______________</w:t>
      </w:r>
    </w:p>
    <w:p w14:paraId="1B29C045" w14:textId="5B1E180E" w:rsidR="00EC1D42" w:rsidRPr="00BB3611" w:rsidRDefault="00BB3611" w:rsidP="007873F9">
      <w:pPr>
        <w:rPr>
          <w:rFonts w:ascii="Times New Roman" w:hAnsi="Times New Roman" w:cs="Times New Roman"/>
          <w:b/>
          <w:bCs/>
        </w:rPr>
      </w:pPr>
      <w:proofErr w:type="spellStart"/>
      <w:r w:rsidRPr="00BB3611">
        <w:rPr>
          <w:rFonts w:ascii="Times New Roman" w:hAnsi="Times New Roman" w:cs="Times New Roman"/>
        </w:rPr>
        <w:t>Султанахмедов</w:t>
      </w:r>
      <w:proofErr w:type="spellEnd"/>
      <w:r w:rsidRPr="00BB3611">
        <w:rPr>
          <w:rFonts w:ascii="Times New Roman" w:hAnsi="Times New Roman" w:cs="Times New Roman"/>
        </w:rPr>
        <w:t xml:space="preserve"> М.И</w:t>
      </w:r>
      <w:r w:rsidR="00695F72" w:rsidRPr="00BB3611">
        <w:rPr>
          <w:rFonts w:ascii="Times New Roman" w:hAnsi="Times New Roman" w:cs="Times New Roman"/>
        </w:rPr>
        <w:t>. ________________</w:t>
      </w:r>
    </w:p>
    <w:sectPr w:rsidR="00EC1D42" w:rsidRPr="00BB3611" w:rsidSect="00BB3611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0A99"/>
    <w:multiLevelType w:val="multilevel"/>
    <w:tmpl w:val="83F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3156D"/>
    <w:multiLevelType w:val="multilevel"/>
    <w:tmpl w:val="70E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E0A62"/>
    <w:multiLevelType w:val="multilevel"/>
    <w:tmpl w:val="266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B7CAB"/>
    <w:multiLevelType w:val="multilevel"/>
    <w:tmpl w:val="169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3E29"/>
    <w:multiLevelType w:val="multilevel"/>
    <w:tmpl w:val="ECC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7E"/>
    <w:rsid w:val="00053406"/>
    <w:rsid w:val="004548AA"/>
    <w:rsid w:val="00554839"/>
    <w:rsid w:val="00695F72"/>
    <w:rsid w:val="007873F9"/>
    <w:rsid w:val="007A3EC4"/>
    <w:rsid w:val="00B96B5A"/>
    <w:rsid w:val="00BB3611"/>
    <w:rsid w:val="00EC1D42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979"/>
  <w15:chartTrackingRefBased/>
  <w15:docId w15:val="{E263A906-ACF4-4E17-A5D7-A1900CA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5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7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79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9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8323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8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1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8</cp:revision>
  <cp:lastPrinted>2022-12-12T07:08:00Z</cp:lastPrinted>
  <dcterms:created xsi:type="dcterms:W3CDTF">2022-12-12T05:59:00Z</dcterms:created>
  <dcterms:modified xsi:type="dcterms:W3CDTF">2022-12-12T07:16:00Z</dcterms:modified>
</cp:coreProperties>
</file>