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0A" w:rsidRPr="005E730A" w:rsidRDefault="005E730A" w:rsidP="005E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Утверждаю.</w:t>
      </w:r>
    </w:p>
    <w:p w:rsidR="005E730A" w:rsidRPr="005E730A" w:rsidRDefault="005E730A" w:rsidP="005E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E730A" w:rsidRPr="005E730A" w:rsidRDefault="005E730A" w:rsidP="005E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_________ А.К.Курбанова</w:t>
      </w:r>
      <w:r w:rsidRPr="005E730A">
        <w:rPr>
          <w:rFonts w:ascii="Times New Roman" w:hAnsi="Times New Roman" w:cs="Times New Roman"/>
          <w:sz w:val="24"/>
          <w:szCs w:val="24"/>
        </w:rPr>
        <w:t>.</w:t>
      </w:r>
    </w:p>
    <w:p w:rsidR="005E730A" w:rsidRPr="005E730A" w:rsidRDefault="005E730A" w:rsidP="005E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01 сентября 2017</w:t>
      </w:r>
      <w:r w:rsidRPr="005E73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ab/>
      </w:r>
    </w:p>
    <w:p w:rsidR="005E730A" w:rsidRPr="005E730A" w:rsidRDefault="005E730A" w:rsidP="005E7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ПОЛОЖЕНИЕ</w:t>
      </w:r>
    </w:p>
    <w:p w:rsidR="005E730A" w:rsidRPr="005E730A" w:rsidRDefault="005E730A" w:rsidP="005E7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о методическом объединении учителей-предметников</w:t>
      </w:r>
    </w:p>
    <w:p w:rsidR="005E730A" w:rsidRPr="005E730A" w:rsidRDefault="005E730A" w:rsidP="005E7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МКОУ «Косякин</w:t>
      </w:r>
      <w:r w:rsidRPr="005E730A">
        <w:rPr>
          <w:rFonts w:ascii="Times New Roman" w:hAnsi="Times New Roman" w:cs="Times New Roman"/>
          <w:sz w:val="24"/>
          <w:szCs w:val="24"/>
        </w:rPr>
        <w:t>ская СОШ» Кизлярского района РД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1.</w:t>
      </w:r>
      <w:r w:rsidRPr="005E730A">
        <w:rPr>
          <w:rFonts w:ascii="Times New Roman" w:hAnsi="Times New Roman" w:cs="Times New Roman"/>
          <w:sz w:val="24"/>
          <w:szCs w:val="24"/>
        </w:rPr>
        <w:tab/>
        <w:t>Общие положения.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 xml:space="preserve">При наличии в школе более двух учителей, работающих по одной и той же специальности или более трех учителей, работающих по одному циклу предметов (гуманитарный, естественно-математический, начальных классов) может создаваться методическое объединение учителей, совершенствующее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разрабатывающие современные требования к обучению </w:t>
      </w:r>
      <w:r>
        <w:rPr>
          <w:rFonts w:ascii="Times New Roman" w:hAnsi="Times New Roman" w:cs="Times New Roman"/>
          <w:sz w:val="24"/>
          <w:szCs w:val="24"/>
        </w:rPr>
        <w:t xml:space="preserve">и воспитанию молодежи.     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2.</w:t>
      </w:r>
      <w:r w:rsidRPr="005E730A">
        <w:rPr>
          <w:rFonts w:ascii="Times New Roman" w:hAnsi="Times New Roman" w:cs="Times New Roman"/>
          <w:sz w:val="24"/>
          <w:szCs w:val="24"/>
        </w:rPr>
        <w:tab/>
        <w:t>Задачи методического объединения учителей-предметников школы.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В работе методических объединений учителей в разных видах деятельности предполагается решение следующих задач: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изучение нормативной и методической документации по вопросам образования;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выбор курсов в пределах школьного компонента;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отбор содержания и составление учебных программ по предмету, анализ авторских программ и методик;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утверждение аттестационного материала для итогового контроля знаний в переводных классах;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 xml:space="preserve">ознакомление с анализом преподавания предмета по итогам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контроля, работа с обучающимися по соблюдению норм и правил техники безопасности в процессе обучения;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организация открытых уроков по определенной тематике с целью ознакомления с методическими разработками сложных тем предмета;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изучение и распространение передового педагогического опыта, экспериментальная работа по предмету;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выработка единых требований к оценке результатов освоения программы на основе образовательных стандартов по предмету;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 xml:space="preserve">разработка и согласование рабочих программ по соответствующим предметам, и анализ их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к условиям обучения, контингенту и возможностям данной школы;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разработка и согласование материалов для организации промежуточной и итоговой аттестации обучающихся (тематическая, семестровая, зачетная и т.д.);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ознакомление с методическими разработками различных авторов по предмету, анализ методов преподавания предмета;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отчеты о профессиональном самообразовании учителей, работа на курсах повышения квалификации учителей в ДИПКПК, отчеты о творческих командировках;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организация и проведение предметных недель в школе, организация и проведение первого этапа предметных олимпиад, конкурсов-смотров, вопросы составления внеклассной работы по предмету с обучающими;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выработка рекомендаций для укрепление материальной базы и приведения средств обучения в соответствие с требованиями к учебно</w:t>
      </w:r>
      <w:r>
        <w:rPr>
          <w:rFonts w:ascii="Times New Roman" w:hAnsi="Times New Roman" w:cs="Times New Roman"/>
          <w:sz w:val="24"/>
          <w:szCs w:val="24"/>
        </w:rPr>
        <w:t>му кабинету, к оснащению урока;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3.</w:t>
      </w:r>
      <w:r w:rsidRPr="005E730A">
        <w:rPr>
          <w:rFonts w:ascii="Times New Roman" w:hAnsi="Times New Roman" w:cs="Times New Roman"/>
          <w:sz w:val="24"/>
          <w:szCs w:val="24"/>
        </w:rPr>
        <w:tab/>
        <w:t>Функции методического объединения.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Работа методического объединения организуется на основе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отражающего рекомендации ДИРО</w:t>
      </w:r>
      <w:r w:rsidRPr="005E730A">
        <w:rPr>
          <w:rFonts w:ascii="Times New Roman" w:hAnsi="Times New Roman" w:cs="Times New Roman"/>
          <w:sz w:val="24"/>
          <w:szCs w:val="24"/>
        </w:rPr>
        <w:t>, информационно-методического цента, методическую тему школы, плана самообразования учителей.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МО учителей свою работу осуществляет на заседаниях, семинарских занятиях, открытых уроках по определенной тематике.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Одной из функциональных обязанностей МО учителей является разработка системы внеклассной работы по предмету, о</w:t>
      </w:r>
      <w:r>
        <w:rPr>
          <w:rFonts w:ascii="Times New Roman" w:hAnsi="Times New Roman" w:cs="Times New Roman"/>
          <w:sz w:val="24"/>
          <w:szCs w:val="24"/>
        </w:rPr>
        <w:t>пределение ее ориентации, идеи.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4.</w:t>
      </w:r>
      <w:r w:rsidRPr="005E730A">
        <w:rPr>
          <w:rFonts w:ascii="Times New Roman" w:hAnsi="Times New Roman" w:cs="Times New Roman"/>
          <w:sz w:val="24"/>
          <w:szCs w:val="24"/>
        </w:rPr>
        <w:tab/>
        <w:t>Права МО учителей школы.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МО имеет право выбирать и рекомендовать для использования в работе программы и учебники по соответствующим предметам.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МО имеет право рекомендовать руководству распределение учебной нагрузки по предмету при тарификации, распределять методическую работу отдельных педагогов.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МО решает вопросы о возможности организации углубленного изучения предметов в отдельных классах при наличии средств обучения.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 xml:space="preserve">МО учителей выбирает и рекомендует всему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педколлективу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систему промежуточной аттестации учащихс</w:t>
      </w:r>
      <w:r>
        <w:rPr>
          <w:rFonts w:ascii="Times New Roman" w:hAnsi="Times New Roman" w:cs="Times New Roman"/>
          <w:sz w:val="24"/>
          <w:szCs w:val="24"/>
        </w:rPr>
        <w:t>я, рекомендует критерии оценок.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5.</w:t>
      </w:r>
      <w:r w:rsidRPr="005E730A">
        <w:rPr>
          <w:rFonts w:ascii="Times New Roman" w:hAnsi="Times New Roman" w:cs="Times New Roman"/>
          <w:sz w:val="24"/>
          <w:szCs w:val="24"/>
        </w:rPr>
        <w:tab/>
        <w:t>Обязанности учителей МО.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Каждый член МО обязан: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участвовать в одном из МО, иметь собственную программу самообразования;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участвовать в заседании МО, практических семинарах и т.п.;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участвовать в разработке открытых мероприятий, стремиться к повышению уровня профессионального мастерства;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каждому участнику МО необходимо знать тенденции развития методики преподавании предмета, законы и другие нормативные акты в области образовании, методические требования к категориям, владеть основами самоанализа педагогической 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6.</w:t>
      </w:r>
      <w:r w:rsidRPr="005E730A">
        <w:rPr>
          <w:rFonts w:ascii="Times New Roman" w:hAnsi="Times New Roman" w:cs="Times New Roman"/>
          <w:sz w:val="24"/>
          <w:szCs w:val="24"/>
        </w:rPr>
        <w:tab/>
        <w:t>Права и обязанности руководителя МО.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Руководитель МО выполняет следующие обязанности: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анализирует: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итоги деятельности МО и планирует его деятельность на основе анализа за предыдущий год;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ход, развитие и результаты изменения содержания образования соответствующей предметной области;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 xml:space="preserve">результаты диагностики обучаемости и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учащихся по предмету;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контролирует: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обеспеченность и соответствие используемых программ и учебно-методических комплексов государственному образовательному стандарту;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выполнение учебных программ и их практической части;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соблюдение единых требований к устной и письменной речи учащихся по предмету;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•</w:t>
      </w:r>
      <w:r w:rsidRPr="005E730A">
        <w:rPr>
          <w:rFonts w:ascii="Times New Roman" w:hAnsi="Times New Roman" w:cs="Times New Roman"/>
          <w:sz w:val="24"/>
          <w:szCs w:val="24"/>
        </w:rPr>
        <w:tab/>
        <w:t>материально-техническое оснащение кабинетов.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Вносит предложение о создании и ликвидации временных творческих групп, занимающихся проблемами профессиональной деятельности, о поощрении моральном и материальном стимулировании активных участн</w:t>
      </w:r>
      <w:r>
        <w:rPr>
          <w:rFonts w:ascii="Times New Roman" w:hAnsi="Times New Roman" w:cs="Times New Roman"/>
          <w:sz w:val="24"/>
          <w:szCs w:val="24"/>
        </w:rPr>
        <w:t>иков методической деятельности.</w:t>
      </w:r>
      <w:bookmarkStart w:id="0" w:name="_GoBack"/>
      <w:bookmarkEnd w:id="0"/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7.</w:t>
      </w:r>
      <w:r w:rsidRPr="005E730A">
        <w:rPr>
          <w:rFonts w:ascii="Times New Roman" w:hAnsi="Times New Roman" w:cs="Times New Roman"/>
          <w:sz w:val="24"/>
          <w:szCs w:val="24"/>
        </w:rPr>
        <w:tab/>
        <w:t>Организация деятельности МО учителей.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избирает руководителя. 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утверждает заместитель директора школы по учебно-воспитательной работе. </w:t>
      </w:r>
    </w:p>
    <w:p w:rsidR="005E730A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За учебный год проводится не менее 4-х заседаний МО учителей.</w:t>
      </w:r>
    </w:p>
    <w:p w:rsidR="003F01E6" w:rsidRPr="005E730A" w:rsidRDefault="005E730A" w:rsidP="005E730A">
      <w:pPr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>Заседания МО учителей оформляется в виде протоколов. В конце учебного года заместитель директора школы по УВР анализирует работу МО учителей и принимает на хранение (в течение 3-х лет) план работы, тетрадь протоколов заседаний МО, отчет о проделанной работе.</w:t>
      </w:r>
    </w:p>
    <w:sectPr w:rsidR="003F01E6" w:rsidRPr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0A"/>
    <w:rsid w:val="003F01E6"/>
    <w:rsid w:val="005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4A14-E08F-47D2-84E9-8FEE64B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2018-05-01T08:49:00Z</dcterms:created>
  <dcterms:modified xsi:type="dcterms:W3CDTF">2018-05-01T08:53:00Z</dcterms:modified>
</cp:coreProperties>
</file>