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7C" w:rsidRPr="006B617C" w:rsidRDefault="006B617C" w:rsidP="006B617C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«Косякинская СОШ»</w:t>
      </w:r>
    </w:p>
    <w:p w:rsidR="006B617C" w:rsidRPr="006B617C" w:rsidRDefault="006B617C" w:rsidP="006B617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  <w:bookmarkStart w:id="0" w:name="_GoBack"/>
      <w:bookmarkEnd w:id="0"/>
    </w:p>
    <w:p w:rsidR="006B617C" w:rsidRPr="006B617C" w:rsidRDefault="006B617C" w:rsidP="006B617C">
      <w:pPr>
        <w:jc w:val="right"/>
        <w:rPr>
          <w:sz w:val="24"/>
          <w:szCs w:val="24"/>
        </w:rPr>
      </w:pPr>
      <w:r w:rsidRPr="006B617C">
        <w:rPr>
          <w:sz w:val="24"/>
          <w:szCs w:val="24"/>
        </w:rPr>
        <w:t>Директор школы</w:t>
      </w:r>
    </w:p>
    <w:p w:rsidR="006B617C" w:rsidRPr="006B617C" w:rsidRDefault="006B617C" w:rsidP="006B617C">
      <w:pPr>
        <w:jc w:val="right"/>
        <w:rPr>
          <w:sz w:val="24"/>
          <w:szCs w:val="24"/>
        </w:rPr>
      </w:pPr>
      <w:r w:rsidRPr="006B617C">
        <w:rPr>
          <w:sz w:val="24"/>
          <w:szCs w:val="24"/>
        </w:rPr>
        <w:t>____________________</w:t>
      </w:r>
    </w:p>
    <w:p w:rsidR="006B617C" w:rsidRPr="006B617C" w:rsidRDefault="006B617C" w:rsidP="006B617C">
      <w:pPr>
        <w:jc w:val="right"/>
        <w:rPr>
          <w:sz w:val="24"/>
          <w:szCs w:val="24"/>
        </w:rPr>
      </w:pPr>
      <w:r>
        <w:rPr>
          <w:sz w:val="24"/>
          <w:szCs w:val="24"/>
        </w:rPr>
        <w:t>А.К.Курбанова</w:t>
      </w:r>
      <w:r w:rsidRPr="006B617C">
        <w:rPr>
          <w:sz w:val="24"/>
          <w:szCs w:val="24"/>
        </w:rPr>
        <w:t>.</w:t>
      </w:r>
    </w:p>
    <w:p w:rsidR="006B617C" w:rsidRPr="006B617C" w:rsidRDefault="006B617C" w:rsidP="006B617C">
      <w:pPr>
        <w:jc w:val="right"/>
        <w:rPr>
          <w:sz w:val="24"/>
          <w:szCs w:val="24"/>
        </w:rPr>
      </w:pPr>
      <w:r>
        <w:rPr>
          <w:sz w:val="24"/>
          <w:szCs w:val="24"/>
        </w:rPr>
        <w:t>01 сентября 2017</w:t>
      </w:r>
      <w:r w:rsidRPr="006B617C">
        <w:rPr>
          <w:sz w:val="24"/>
          <w:szCs w:val="24"/>
        </w:rPr>
        <w:t xml:space="preserve"> года.</w:t>
      </w:r>
    </w:p>
    <w:p w:rsidR="006B617C" w:rsidRPr="006B617C" w:rsidRDefault="006B617C" w:rsidP="006B617C">
      <w:pPr>
        <w:rPr>
          <w:sz w:val="24"/>
          <w:szCs w:val="24"/>
        </w:rPr>
      </w:pPr>
    </w:p>
    <w:p w:rsidR="006B617C" w:rsidRDefault="006B617C" w:rsidP="006B617C">
      <w:pPr>
        <w:jc w:val="center"/>
        <w:rPr>
          <w:sz w:val="24"/>
          <w:szCs w:val="24"/>
        </w:rPr>
      </w:pPr>
      <w:r w:rsidRPr="006B617C">
        <w:rPr>
          <w:sz w:val="24"/>
          <w:szCs w:val="24"/>
        </w:rPr>
        <w:t>Инструкция</w:t>
      </w:r>
    </w:p>
    <w:p w:rsidR="006B617C" w:rsidRPr="006B617C" w:rsidRDefault="006B617C" w:rsidP="006B617C">
      <w:pPr>
        <w:jc w:val="center"/>
        <w:rPr>
          <w:sz w:val="24"/>
          <w:szCs w:val="24"/>
        </w:rPr>
      </w:pPr>
      <w:r w:rsidRPr="006B617C">
        <w:rPr>
          <w:sz w:val="24"/>
          <w:szCs w:val="24"/>
        </w:rPr>
        <w:t>по ведению классных жу</w:t>
      </w:r>
      <w:r>
        <w:rPr>
          <w:sz w:val="24"/>
          <w:szCs w:val="24"/>
        </w:rPr>
        <w:t>рналов МКОУ «Косякинская СОШ</w:t>
      </w:r>
      <w:r w:rsidRPr="006B617C">
        <w:rPr>
          <w:sz w:val="24"/>
          <w:szCs w:val="24"/>
        </w:rPr>
        <w:t>» Кизлярского района РД.</w:t>
      </w:r>
    </w:p>
    <w:p w:rsidR="006B617C" w:rsidRPr="006B617C" w:rsidRDefault="006B617C" w:rsidP="006B617C">
      <w:pPr>
        <w:rPr>
          <w:sz w:val="24"/>
          <w:szCs w:val="24"/>
        </w:rPr>
      </w:pP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Н</w:t>
      </w:r>
      <w:r>
        <w:rPr>
          <w:sz w:val="24"/>
          <w:szCs w:val="24"/>
        </w:rPr>
        <w:t xml:space="preserve">астоящая инструкция составлена </w:t>
      </w:r>
      <w:r w:rsidRPr="006B617C">
        <w:rPr>
          <w:sz w:val="24"/>
          <w:szCs w:val="24"/>
        </w:rPr>
        <w:t>в соответствии с требованиями, предъявляемыми к ведению школьной документации.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Классный журнал – государс</w:t>
      </w:r>
      <w:r>
        <w:rPr>
          <w:sz w:val="24"/>
          <w:szCs w:val="24"/>
        </w:rPr>
        <w:t xml:space="preserve">твенный нормативный-финансовый </w:t>
      </w:r>
      <w:r w:rsidRPr="006B617C">
        <w:rPr>
          <w:sz w:val="24"/>
          <w:szCs w:val="24"/>
        </w:rPr>
        <w:t>документ, вести который обязан каждый учитель и классный руководитель. Все записи в классном журнале должны быть сделаны</w:t>
      </w:r>
      <w:r>
        <w:rPr>
          <w:sz w:val="24"/>
          <w:szCs w:val="24"/>
        </w:rPr>
        <w:t xml:space="preserve"> шариковой ручкой синего цвета </w:t>
      </w:r>
      <w:r w:rsidRPr="006B617C">
        <w:rPr>
          <w:sz w:val="24"/>
          <w:szCs w:val="24"/>
        </w:rPr>
        <w:t xml:space="preserve">четко и аккуратно, без исправлений. Исправления, сделанные в исключительных случаях, оговариваются внизу страницы за подписью учителя. Исправления в журнале допускаются только по распоряжению директора школы. 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Классный журнал хранится в учительской в специально отведенном месте. Классный журнал забирает на урок и возвращает после него лично учитель или классный руководитель. Хранение журнала в ином месте (в классе, дома и т.д.) категорически запрещается.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Классный руководитель заполняет в журнале: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оглавление;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списки учащихся на всех страницах (фамилия, имя – полностью);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фамилия, имя, отчество учителя - предметника на всех страницах журнала;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общие сведения об учащихся.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сводная ведомость посещаемости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сводная ведомость успеваемости;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сведения о занятиях в факультативах, кружках, секциях;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сведения о количестве пропущенных уроков;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листок здоровья.</w:t>
      </w:r>
    </w:p>
    <w:p w:rsidR="006B617C" w:rsidRDefault="006B617C" w:rsidP="006B617C">
      <w:pPr>
        <w:rPr>
          <w:sz w:val="24"/>
          <w:szCs w:val="24"/>
        </w:rPr>
      </w:pPr>
    </w:p>
    <w:p w:rsidR="006B617C" w:rsidRDefault="006B617C" w:rsidP="006B617C">
      <w:pPr>
        <w:rPr>
          <w:sz w:val="24"/>
          <w:szCs w:val="24"/>
        </w:rPr>
      </w:pP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lastRenderedPageBreak/>
        <w:t>Учитель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 xml:space="preserve">обязан систематически проверять и оценивать знания учащихся, а также </w:t>
      </w:r>
      <w:proofErr w:type="spellStart"/>
      <w:r w:rsidRPr="006B617C">
        <w:rPr>
          <w:sz w:val="24"/>
          <w:szCs w:val="24"/>
        </w:rPr>
        <w:t>ежеурочно</w:t>
      </w:r>
      <w:proofErr w:type="spellEnd"/>
      <w:r w:rsidRPr="006B617C">
        <w:rPr>
          <w:sz w:val="24"/>
          <w:szCs w:val="24"/>
        </w:rPr>
        <w:t xml:space="preserve"> отмечать отсутствующих, записывать названия месяцев;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на левой странице журнала ставит дату урока, при сдвоенном уроке – две даты, о</w:t>
      </w:r>
      <w:r>
        <w:rPr>
          <w:sz w:val="24"/>
          <w:szCs w:val="24"/>
        </w:rPr>
        <w:t xml:space="preserve">тмечает отсутствующих на уроке </w:t>
      </w:r>
      <w:r w:rsidRPr="006B617C">
        <w:rPr>
          <w:sz w:val="24"/>
          <w:szCs w:val="24"/>
        </w:rPr>
        <w:t>буквой «н», выставляет отметки за устный ответ и письменный (в колонку за то число, когда проводилась работа). Запрещается выставлять оценки «задним числом». Отметки за письменные работы выставляются в сроки, оговоренные в «Положении о проверке тетрадей»;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в клетках для отметок учитель имеет право записывать только один из следующих символов – 1,2 ,3 ,</w:t>
      </w:r>
      <w:r>
        <w:rPr>
          <w:sz w:val="24"/>
          <w:szCs w:val="24"/>
        </w:rPr>
        <w:t xml:space="preserve">4 ,5, н. Выставление в журнале </w:t>
      </w:r>
      <w:r w:rsidRPr="006B617C">
        <w:rPr>
          <w:sz w:val="24"/>
          <w:szCs w:val="24"/>
        </w:rPr>
        <w:t>точек, отметок со знаком «минус», «плюс» не допускается;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выставление в одной клетке двух отмето</w:t>
      </w:r>
      <w:r>
        <w:rPr>
          <w:sz w:val="24"/>
          <w:szCs w:val="24"/>
        </w:rPr>
        <w:t xml:space="preserve">к допускается только на уроках </w:t>
      </w:r>
      <w:r w:rsidRPr="006B617C">
        <w:rPr>
          <w:sz w:val="24"/>
          <w:szCs w:val="24"/>
        </w:rPr>
        <w:t>русского языка и литературы (порядок выставления оговаривается ниже);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•</w:t>
      </w:r>
      <w:r w:rsidRPr="006B617C">
        <w:rPr>
          <w:sz w:val="24"/>
          <w:szCs w:val="24"/>
        </w:rPr>
        <w:tab/>
        <w:t>ежедневно классный руководитель в разделе «Учет посещаемости учащихся» записывает количество дней и уроков, пропущенных детьми. В случаях проведения с учащимися занятий в санаториях (больнице) классный руководитель вклеивает в журнал справку об обучении в санатории или больнице. Если проводятся занятия на дому, учителя-предметники, ведущие занятия, выставляют отметки (текущие и итоговые) только в специальном журнале для надомного обучения. Эти же учителя в конце зачетного периода выставляют в классный журнал только и</w:t>
      </w:r>
      <w:r>
        <w:rPr>
          <w:sz w:val="24"/>
          <w:szCs w:val="24"/>
        </w:rPr>
        <w:t xml:space="preserve">тоговые </w:t>
      </w:r>
      <w:r w:rsidRPr="006B617C">
        <w:rPr>
          <w:sz w:val="24"/>
          <w:szCs w:val="24"/>
        </w:rPr>
        <w:t>отметки, которые классный руководитель переносит в итоговую ведомость. Записи в журнале для надомного обучения в конце зачетного периода подписываются родителями (законными представителями) учащегося.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На странице, где записывается пройденный материал, в конце итогового периода учитель-предметник записывает число проведенных уроков «по плану» и «фактически», что заверяется личной подписью уч</w:t>
      </w:r>
      <w:r>
        <w:rPr>
          <w:sz w:val="24"/>
          <w:szCs w:val="24"/>
        </w:rPr>
        <w:t xml:space="preserve">ителя.  В конце изучения курса, </w:t>
      </w:r>
      <w:r w:rsidRPr="006B617C">
        <w:rPr>
          <w:sz w:val="24"/>
          <w:szCs w:val="24"/>
        </w:rPr>
        <w:t>после предыдущей записи</w:t>
      </w:r>
      <w:r>
        <w:rPr>
          <w:sz w:val="24"/>
          <w:szCs w:val="24"/>
        </w:rPr>
        <w:t>,</w:t>
      </w:r>
      <w:r w:rsidRPr="006B617C">
        <w:rPr>
          <w:sz w:val="24"/>
          <w:szCs w:val="24"/>
        </w:rPr>
        <w:t xml:space="preserve"> делается запись: «Программа пройдена полностью» (или «Не пройдены следующие темы____»).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Итоговая оценка выставл</w:t>
      </w:r>
      <w:r>
        <w:rPr>
          <w:sz w:val="24"/>
          <w:szCs w:val="24"/>
        </w:rPr>
        <w:t>яется на основании не менее двух</w:t>
      </w:r>
      <w:r w:rsidRPr="006B617C">
        <w:rPr>
          <w:sz w:val="24"/>
          <w:szCs w:val="24"/>
        </w:rPr>
        <w:t xml:space="preserve"> текущих отметок.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Итоговые отметки учащихся за четверть (полугодие, год) должны быть обоснованы (то есть соответствовать успеваемости ученика в зачетный период)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Чтобы объективно аттестовать уч</w:t>
      </w:r>
      <w:r>
        <w:rPr>
          <w:sz w:val="24"/>
          <w:szCs w:val="24"/>
        </w:rPr>
        <w:t>ащихся, необходимо не менее двух</w:t>
      </w:r>
      <w:r w:rsidRPr="006B617C">
        <w:rPr>
          <w:sz w:val="24"/>
          <w:szCs w:val="24"/>
        </w:rPr>
        <w:t xml:space="preserve"> отметок </w:t>
      </w:r>
      <w:proofErr w:type="gramStart"/>
      <w:r w:rsidRPr="006B617C">
        <w:rPr>
          <w:sz w:val="24"/>
          <w:szCs w:val="24"/>
        </w:rPr>
        <w:t>при  одно</w:t>
      </w:r>
      <w:proofErr w:type="gramEnd"/>
      <w:r w:rsidRPr="006B617C">
        <w:rPr>
          <w:sz w:val="24"/>
          <w:szCs w:val="24"/>
        </w:rPr>
        <w:t xml:space="preserve"> и двухчасовой недельной учебной</w:t>
      </w:r>
      <w:r>
        <w:rPr>
          <w:sz w:val="24"/>
          <w:szCs w:val="24"/>
        </w:rPr>
        <w:t xml:space="preserve"> нагрузке по предмету  и более 5</w:t>
      </w:r>
      <w:r w:rsidRPr="006B617C">
        <w:rPr>
          <w:sz w:val="24"/>
          <w:szCs w:val="24"/>
        </w:rPr>
        <w:t xml:space="preserve"> при учебной нагрузке более двух часов в неделю, с обязательным учетом качества знаний учащихся по письменным, лабораторным, практическим работам. 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Следует помнить, что выставление неудовлетворительных отметок на первых уроках после длительного отсутствия учащихся (трех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lastRenderedPageBreak/>
        <w:tab/>
        <w:t>Между зачетами, тематическими контрольными работами следует предусмотреть промежуточную аттестацию учащихся по изучаемой теме путем устного опроса.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На правой стороне развернутой страницы журнала учитель обязан записывать тему, изученную на уроке, и задания на дом.  Количество часов по каждой теме должно соответствовать календарно-тематическому планированию и программе по предмету.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На занятиях, где класс делится на две подгруппы (по русскому языку, иностранном</w:t>
      </w:r>
      <w:r>
        <w:rPr>
          <w:sz w:val="24"/>
          <w:szCs w:val="24"/>
        </w:rPr>
        <w:t xml:space="preserve">у языку, физической </w:t>
      </w:r>
      <w:proofErr w:type="gramStart"/>
      <w:r>
        <w:rPr>
          <w:sz w:val="24"/>
          <w:szCs w:val="24"/>
        </w:rPr>
        <w:t>культуре)  з</w:t>
      </w:r>
      <w:r w:rsidRPr="006B617C">
        <w:rPr>
          <w:sz w:val="24"/>
          <w:szCs w:val="24"/>
        </w:rPr>
        <w:t>аписи</w:t>
      </w:r>
      <w:proofErr w:type="gramEnd"/>
      <w:r w:rsidRPr="006B617C">
        <w:rPr>
          <w:sz w:val="24"/>
          <w:szCs w:val="24"/>
        </w:rPr>
        <w:t xml:space="preserve"> ведутся индивидуально каждым учителем, ведущем подгруппу.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 xml:space="preserve"> </w:t>
      </w:r>
      <w:r w:rsidRPr="006B617C">
        <w:rPr>
          <w:sz w:val="24"/>
          <w:szCs w:val="24"/>
        </w:rPr>
        <w:tab/>
        <w:t>При проведении сдвоенных уроков записывается тема каждого урока в каждой графе.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 xml:space="preserve">Все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</w:t>
      </w:r>
      <w:proofErr w:type="spellStart"/>
      <w:r w:rsidRPr="006B617C">
        <w:rPr>
          <w:sz w:val="24"/>
          <w:szCs w:val="24"/>
        </w:rPr>
        <w:t>видеоуроков</w:t>
      </w:r>
      <w:proofErr w:type="spellEnd"/>
      <w:r w:rsidRPr="006B617C">
        <w:rPr>
          <w:sz w:val="24"/>
          <w:szCs w:val="24"/>
        </w:rPr>
        <w:t xml:space="preserve"> и т. п.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Тема урока формулируется в соответствии с утвержденным календарно-тематическим планированием. Не допускаются записи вида: Контрольная работа №1, Практическая работа №2 и т.п.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 xml:space="preserve">          Правильная запись: 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Практическая работа №5 «Размещение топливных баз» (или без номера)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Контрольный диктант №2 «Сложное предложение»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Лабораторная работа №1 «Определение ускорения свободного падения»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Особое внимание следует обратить на специфику записей уроков по следующим учебным предметам: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Литература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Отметки за творческие работы (классные, домашние сочинения и др.) выставляются дробью на той странице. Где эта работа записана (в графе, соответствующей дате записи урока).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Перед записью темы уроков по внеклассному или самостоятельному, выразительному чтению следует писать сокращенно: «</w:t>
      </w:r>
      <w:proofErr w:type="spellStart"/>
      <w:r w:rsidRPr="006B617C">
        <w:rPr>
          <w:sz w:val="24"/>
          <w:szCs w:val="24"/>
        </w:rPr>
        <w:t>Вн</w:t>
      </w:r>
      <w:proofErr w:type="spellEnd"/>
      <w:r w:rsidRPr="006B617C">
        <w:rPr>
          <w:sz w:val="24"/>
          <w:szCs w:val="24"/>
        </w:rPr>
        <w:t>. чт.», «сам. чт.», «</w:t>
      </w:r>
      <w:proofErr w:type="spellStart"/>
      <w:r w:rsidRPr="006B617C">
        <w:rPr>
          <w:sz w:val="24"/>
          <w:szCs w:val="24"/>
        </w:rPr>
        <w:t>выр</w:t>
      </w:r>
      <w:proofErr w:type="spellEnd"/>
      <w:r w:rsidRPr="006B617C">
        <w:rPr>
          <w:sz w:val="24"/>
          <w:szCs w:val="24"/>
        </w:rPr>
        <w:t>. чт.».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 xml:space="preserve">Отметки за выразительное чтение (наизусть) следует выставлять в отдельную колонку, а в графе «Что пройдено» писать: </w:t>
      </w:r>
      <w:proofErr w:type="spellStart"/>
      <w:r w:rsidRPr="006B617C">
        <w:rPr>
          <w:sz w:val="24"/>
          <w:szCs w:val="24"/>
        </w:rPr>
        <w:t>А.Блок</w:t>
      </w:r>
      <w:proofErr w:type="spellEnd"/>
      <w:r w:rsidRPr="006B617C">
        <w:rPr>
          <w:sz w:val="24"/>
          <w:szCs w:val="24"/>
        </w:rPr>
        <w:t>. Чтение наизусть.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 xml:space="preserve">Сочинения записывать так: 1-й урок. </w:t>
      </w:r>
      <w:proofErr w:type="spellStart"/>
      <w:r w:rsidRPr="006B617C">
        <w:rPr>
          <w:sz w:val="24"/>
          <w:szCs w:val="24"/>
        </w:rPr>
        <w:t>Р.р</w:t>
      </w:r>
      <w:proofErr w:type="spellEnd"/>
      <w:r w:rsidRPr="006B617C">
        <w:rPr>
          <w:sz w:val="24"/>
          <w:szCs w:val="24"/>
        </w:rPr>
        <w:t xml:space="preserve">. Сочинение по творчеству поэтов серебряного века. 2-й урок. </w:t>
      </w:r>
      <w:proofErr w:type="spellStart"/>
      <w:r w:rsidRPr="006B617C">
        <w:rPr>
          <w:sz w:val="24"/>
          <w:szCs w:val="24"/>
        </w:rPr>
        <w:t>Р.р</w:t>
      </w:r>
      <w:proofErr w:type="spellEnd"/>
      <w:r w:rsidRPr="006B617C">
        <w:rPr>
          <w:sz w:val="24"/>
          <w:szCs w:val="24"/>
        </w:rPr>
        <w:t>. Написание сочинения.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Русский язык.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Отметку за контрольный диктант с грамматическим заданием следует выставлять в одной колонке дробью.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 xml:space="preserve">Запись о проведении классного изложения по развитию речи следует делать </w:t>
      </w:r>
      <w:proofErr w:type="gramStart"/>
      <w:r w:rsidRPr="006B617C">
        <w:rPr>
          <w:sz w:val="24"/>
          <w:szCs w:val="24"/>
        </w:rPr>
        <w:t>так :</w:t>
      </w:r>
      <w:proofErr w:type="gramEnd"/>
      <w:r w:rsidRPr="006B617C">
        <w:rPr>
          <w:sz w:val="24"/>
          <w:szCs w:val="24"/>
        </w:rPr>
        <w:t xml:space="preserve"> 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lastRenderedPageBreak/>
        <w:t xml:space="preserve">1-й урок. </w:t>
      </w:r>
      <w:proofErr w:type="spellStart"/>
      <w:r w:rsidRPr="006B617C">
        <w:rPr>
          <w:sz w:val="24"/>
          <w:szCs w:val="24"/>
        </w:rPr>
        <w:t>Р.р</w:t>
      </w:r>
      <w:proofErr w:type="spellEnd"/>
      <w:r w:rsidRPr="006B617C">
        <w:rPr>
          <w:sz w:val="24"/>
          <w:szCs w:val="24"/>
        </w:rPr>
        <w:t xml:space="preserve">. Изложение с элементами сочинения. 2-й урок. </w:t>
      </w:r>
      <w:proofErr w:type="spellStart"/>
      <w:r w:rsidRPr="006B617C">
        <w:rPr>
          <w:sz w:val="24"/>
          <w:szCs w:val="24"/>
        </w:rPr>
        <w:t>Р.р</w:t>
      </w:r>
      <w:proofErr w:type="spellEnd"/>
      <w:r w:rsidRPr="006B617C">
        <w:rPr>
          <w:sz w:val="24"/>
          <w:szCs w:val="24"/>
        </w:rPr>
        <w:t xml:space="preserve"> Написание изложения по теме </w:t>
      </w:r>
      <w:proofErr w:type="gramStart"/>
      <w:r w:rsidRPr="006B617C">
        <w:rPr>
          <w:sz w:val="24"/>
          <w:szCs w:val="24"/>
        </w:rPr>
        <w:t>«….</w:t>
      </w:r>
      <w:proofErr w:type="gramEnd"/>
      <w:r w:rsidRPr="006B617C">
        <w:rPr>
          <w:sz w:val="24"/>
          <w:szCs w:val="24"/>
        </w:rPr>
        <w:t>».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Иностранный язык, родной язык.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 xml:space="preserve">Все записи ведутся на русском языке. В графе «Что пройдено, помимо темы урока обязательно надо указывать одну из основных задач урока. </w:t>
      </w:r>
      <w:proofErr w:type="gramStart"/>
      <w:r w:rsidRPr="006B617C">
        <w:rPr>
          <w:sz w:val="24"/>
          <w:szCs w:val="24"/>
        </w:rPr>
        <w:t>Например</w:t>
      </w:r>
      <w:proofErr w:type="gramEnd"/>
      <w:r w:rsidRPr="006B617C">
        <w:rPr>
          <w:sz w:val="24"/>
          <w:szCs w:val="24"/>
        </w:rPr>
        <w:t>: «Ознакомление с определенным артиклем».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Химия. Физика. Физическое воспитание. Биология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Инструктаж по технике безопасности обязательно отмечается либо в графе «Что пройдено на уроке», либо в графе «Домашнее задание».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Лабораторные работы проводятся и отмечаются в журнале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Классный журнал заполняется учителем в день проведения урока.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В случае болезни учителя учитель, замещающий коллегу, заполняет кл</w:t>
      </w:r>
      <w:r>
        <w:rPr>
          <w:sz w:val="24"/>
          <w:szCs w:val="24"/>
        </w:rPr>
        <w:t xml:space="preserve">ассный журнал обычным порядком </w:t>
      </w:r>
      <w:r w:rsidRPr="006B617C">
        <w:rPr>
          <w:sz w:val="24"/>
          <w:szCs w:val="24"/>
        </w:rPr>
        <w:t>(подпись и другие сведения делаются в журнале замещения уроков).</w:t>
      </w:r>
    </w:p>
    <w:p w:rsidR="006B617C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В графе «Домашнее задание» записывается содержание задания, страницы, номер задач и упражнений с отражением специфики организации домашней работы, например, «Повторить…. Составить план к тексту, составить или заполнить таблицу, учить наизусть, ответить на вопросы, домашнее сочинение, реферат, сделать рисунок» и другие.</w:t>
      </w:r>
    </w:p>
    <w:p w:rsid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ab/>
        <w:t>Катег</w:t>
      </w:r>
      <w:r>
        <w:rPr>
          <w:sz w:val="24"/>
          <w:szCs w:val="24"/>
        </w:rPr>
        <w:t xml:space="preserve">орически запрещается допускать </w:t>
      </w:r>
      <w:r w:rsidRPr="006B617C">
        <w:rPr>
          <w:sz w:val="24"/>
          <w:szCs w:val="24"/>
        </w:rPr>
        <w:t xml:space="preserve">учащихся </w:t>
      </w:r>
      <w:r>
        <w:rPr>
          <w:sz w:val="24"/>
          <w:szCs w:val="24"/>
        </w:rPr>
        <w:t>к работе с классными журналами.</w:t>
      </w:r>
    </w:p>
    <w:p w:rsidR="006B617C" w:rsidRPr="006B617C" w:rsidRDefault="006B617C" w:rsidP="006B617C">
      <w:pPr>
        <w:rPr>
          <w:sz w:val="24"/>
          <w:szCs w:val="24"/>
        </w:rPr>
      </w:pPr>
    </w:p>
    <w:p w:rsidR="0096630A" w:rsidRPr="006B617C" w:rsidRDefault="006B617C" w:rsidP="006B617C">
      <w:pPr>
        <w:rPr>
          <w:sz w:val="24"/>
          <w:szCs w:val="24"/>
        </w:rPr>
      </w:pPr>
      <w:r w:rsidRPr="006B617C">
        <w:rPr>
          <w:sz w:val="24"/>
          <w:szCs w:val="24"/>
        </w:rPr>
        <w:t>С инструкцией ознакомлен(а):</w:t>
      </w:r>
    </w:p>
    <w:sectPr w:rsidR="0096630A" w:rsidRPr="006B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C"/>
    <w:rsid w:val="006B617C"/>
    <w:rsid w:val="009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0DC4-BB21-4B48-8B39-DBE631A7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2018-05-01T07:42:00Z</dcterms:created>
  <dcterms:modified xsi:type="dcterms:W3CDTF">2018-05-01T07:49:00Z</dcterms:modified>
</cp:coreProperties>
</file>