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0" w:type="dxa"/>
        <w:tblInd w:w="-176" w:type="dxa"/>
        <w:tblLayout w:type="fixed"/>
        <w:tblLook w:val="04A0"/>
      </w:tblPr>
      <w:tblGrid>
        <w:gridCol w:w="4256"/>
        <w:gridCol w:w="1135"/>
        <w:gridCol w:w="4539"/>
      </w:tblGrid>
      <w:tr w:rsidR="0044479B" w:rsidTr="0044479B">
        <w:trPr>
          <w:trHeight w:val="1875"/>
        </w:trPr>
        <w:tc>
          <w:tcPr>
            <w:tcW w:w="4253" w:type="dxa"/>
            <w:hideMark/>
          </w:tcPr>
          <w:p w:rsidR="0044479B" w:rsidRDefault="0044479B">
            <w:pPr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</w:rPr>
              <w:t>СОГЛАСОВАНО</w:t>
            </w:r>
          </w:p>
          <w:p w:rsidR="0044479B" w:rsidRDefault="0044479B">
            <w:pPr>
              <w:ind w:firstLine="34"/>
              <w:rPr>
                <w:rFonts w:eastAsia="Calibri"/>
              </w:rPr>
            </w:pPr>
            <w:r>
              <w:rPr>
                <w:rFonts w:eastAsia="Calibri"/>
              </w:rPr>
              <w:t>Председатель первичной профсоюзной организации  МКОУ  «</w:t>
            </w:r>
            <w:proofErr w:type="spellStart"/>
            <w:r>
              <w:rPr>
                <w:rFonts w:eastAsia="Calibri"/>
              </w:rPr>
              <w:t>Красновосходская</w:t>
            </w:r>
            <w:proofErr w:type="spellEnd"/>
            <w:r>
              <w:rPr>
                <w:rFonts w:eastAsia="Calibri"/>
              </w:rPr>
              <w:t xml:space="preserve"> СОШ»</w:t>
            </w:r>
          </w:p>
          <w:p w:rsidR="0044479B" w:rsidRDefault="0044479B">
            <w:pPr>
              <w:ind w:firstLine="34"/>
              <w:rPr>
                <w:rFonts w:eastAsia="Calibri"/>
              </w:rPr>
            </w:pPr>
            <w:r>
              <w:rPr>
                <w:rFonts w:eastAsia="Calibri"/>
              </w:rPr>
              <w:t>_____________________ А.Д.Исмаилов</w:t>
            </w:r>
          </w:p>
          <w:p w:rsidR="0044479B" w:rsidRDefault="0044479B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</w:rPr>
              <w:t xml:space="preserve"> «___»__________2017 г.</w:t>
            </w:r>
          </w:p>
        </w:tc>
        <w:tc>
          <w:tcPr>
            <w:tcW w:w="1134" w:type="dxa"/>
          </w:tcPr>
          <w:p w:rsidR="0044479B" w:rsidRDefault="0044479B">
            <w:pPr>
              <w:suppressAutoHyphens/>
              <w:snapToGrid w:val="0"/>
              <w:ind w:firstLine="426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:rsidR="0044479B" w:rsidRDefault="0044479B">
            <w:pPr>
              <w:snapToGrid w:val="0"/>
              <w:ind w:firstLine="34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</w:rPr>
              <w:t>УТВЕРЖДАЮ</w:t>
            </w:r>
          </w:p>
          <w:p w:rsidR="0044479B" w:rsidRDefault="0044479B">
            <w:pPr>
              <w:ind w:firstLine="34"/>
              <w:rPr>
                <w:rFonts w:eastAsia="Calibri"/>
              </w:rPr>
            </w:pPr>
            <w:r>
              <w:rPr>
                <w:rFonts w:eastAsia="Calibri"/>
              </w:rPr>
              <w:t>Директор МКОУ  «</w:t>
            </w:r>
            <w:proofErr w:type="spellStart"/>
            <w:r>
              <w:rPr>
                <w:rFonts w:eastAsia="Calibri"/>
              </w:rPr>
              <w:t>Красновосходская</w:t>
            </w:r>
            <w:proofErr w:type="spellEnd"/>
            <w:r>
              <w:rPr>
                <w:rFonts w:eastAsia="Calibri"/>
              </w:rPr>
              <w:t xml:space="preserve"> СОШ»</w:t>
            </w:r>
          </w:p>
          <w:p w:rsidR="0044479B" w:rsidRDefault="0044479B">
            <w:pPr>
              <w:ind w:firstLine="34"/>
              <w:rPr>
                <w:rFonts w:eastAsia="Calibri"/>
              </w:rPr>
            </w:pPr>
            <w:r>
              <w:rPr>
                <w:rFonts w:eastAsia="Calibri"/>
              </w:rPr>
              <w:t xml:space="preserve">_____________________ </w:t>
            </w:r>
            <w:proofErr w:type="spellStart"/>
            <w:r>
              <w:rPr>
                <w:rFonts w:eastAsia="Calibri"/>
              </w:rPr>
              <w:t>С.З.Завзанов</w:t>
            </w:r>
            <w:proofErr w:type="spellEnd"/>
          </w:p>
          <w:p w:rsidR="0044479B" w:rsidRDefault="0044479B">
            <w:pPr>
              <w:ind w:firstLine="34"/>
              <w:rPr>
                <w:rFonts w:eastAsia="Calibri"/>
              </w:rPr>
            </w:pPr>
          </w:p>
          <w:p w:rsidR="0044479B" w:rsidRDefault="0044479B">
            <w:pPr>
              <w:suppressAutoHyphens/>
              <w:ind w:firstLine="34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</w:rPr>
              <w:t>Приказ № 25-од от                     2017 г.</w:t>
            </w:r>
          </w:p>
        </w:tc>
      </w:tr>
    </w:tbl>
    <w:p w:rsidR="0044479B" w:rsidRDefault="0044479B" w:rsidP="0044479B">
      <w:pPr>
        <w:ind w:firstLine="426"/>
        <w:rPr>
          <w:sz w:val="28"/>
          <w:szCs w:val="28"/>
          <w:lang w:eastAsia="ar-SA"/>
        </w:rPr>
      </w:pPr>
    </w:p>
    <w:p w:rsidR="0044479B" w:rsidRDefault="0044479B" w:rsidP="0044479B">
      <w:pPr>
        <w:ind w:firstLine="426"/>
        <w:jc w:val="both"/>
        <w:rPr>
          <w:sz w:val="28"/>
          <w:szCs w:val="28"/>
        </w:rPr>
      </w:pPr>
    </w:p>
    <w:p w:rsidR="0044479B" w:rsidRDefault="0044479B" w:rsidP="0044479B">
      <w:pPr>
        <w:ind w:firstLine="4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ПОЛОЖЕНИЕ </w:t>
      </w:r>
      <w:r>
        <w:rPr>
          <w:b/>
          <w:sz w:val="26"/>
          <w:szCs w:val="26"/>
        </w:rPr>
        <w:br/>
        <w:t>о комиссии по премированию работников муниципального казенного общеобразовательного учреждения  «</w:t>
      </w:r>
      <w:proofErr w:type="spellStart"/>
      <w:r>
        <w:rPr>
          <w:b/>
          <w:sz w:val="26"/>
          <w:szCs w:val="26"/>
        </w:rPr>
        <w:t>Красновосходская</w:t>
      </w:r>
      <w:proofErr w:type="spellEnd"/>
      <w:r>
        <w:rPr>
          <w:b/>
          <w:sz w:val="26"/>
          <w:szCs w:val="26"/>
        </w:rPr>
        <w:t xml:space="preserve"> средняя общеобразовательная школа» </w:t>
      </w:r>
    </w:p>
    <w:p w:rsidR="0044479B" w:rsidRDefault="0044479B" w:rsidP="0044479B">
      <w:pPr>
        <w:ind w:firstLine="426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Кизлярского</w:t>
      </w:r>
      <w:proofErr w:type="spellEnd"/>
      <w:r>
        <w:rPr>
          <w:b/>
          <w:sz w:val="26"/>
          <w:szCs w:val="26"/>
        </w:rPr>
        <w:t xml:space="preserve"> района РД. </w:t>
      </w:r>
    </w:p>
    <w:p w:rsidR="0044479B" w:rsidRDefault="0044479B" w:rsidP="0044479B">
      <w:pPr>
        <w:ind w:firstLine="426"/>
        <w:jc w:val="center"/>
        <w:rPr>
          <w:b/>
          <w:sz w:val="26"/>
          <w:szCs w:val="26"/>
        </w:rPr>
      </w:pPr>
    </w:p>
    <w:p w:rsidR="0044479B" w:rsidRDefault="0044479B" w:rsidP="0044479B">
      <w:pPr>
        <w:numPr>
          <w:ilvl w:val="0"/>
          <w:numId w:val="1"/>
        </w:numPr>
        <w:suppressAutoHyphens/>
        <w:spacing w:after="0"/>
        <w:jc w:val="center"/>
        <w:rPr>
          <w:rFonts w:eastAsia="Lucida Sans Unicode"/>
          <w:b/>
          <w:sz w:val="26"/>
          <w:szCs w:val="26"/>
        </w:rPr>
      </w:pPr>
      <w:r>
        <w:rPr>
          <w:rFonts w:eastAsia="Lucida Sans Unicode"/>
          <w:b/>
          <w:sz w:val="26"/>
          <w:szCs w:val="26"/>
        </w:rPr>
        <w:t>Общие положения.</w:t>
      </w:r>
    </w:p>
    <w:p w:rsidR="0044479B" w:rsidRDefault="0044479B" w:rsidP="0044479B">
      <w:pPr>
        <w:ind w:firstLine="426"/>
        <w:jc w:val="center"/>
        <w:rPr>
          <w:rFonts w:eastAsia="Lucida Sans Unicode"/>
          <w:b/>
          <w:sz w:val="26"/>
          <w:szCs w:val="26"/>
        </w:rPr>
      </w:pP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rFonts w:eastAsia="Times New Roman"/>
          <w:b/>
          <w:sz w:val="26"/>
          <w:szCs w:val="26"/>
        </w:rPr>
      </w:pPr>
      <w:r>
        <w:rPr>
          <w:sz w:val="26"/>
          <w:szCs w:val="26"/>
        </w:rPr>
        <w:t>Настоящее</w:t>
      </w:r>
      <w:r>
        <w:rPr>
          <w:rFonts w:eastAsia="Lucida Sans Unicode"/>
          <w:sz w:val="26"/>
          <w:szCs w:val="26"/>
        </w:rPr>
        <w:t xml:space="preserve"> «Положение </w:t>
      </w:r>
      <w:r>
        <w:rPr>
          <w:sz w:val="26"/>
          <w:szCs w:val="26"/>
        </w:rPr>
        <w:t>о комиссии по премированию работников муниципального казенного общеобразовательного учреждения  «</w:t>
      </w:r>
      <w:proofErr w:type="spellStart"/>
      <w:r>
        <w:rPr>
          <w:sz w:val="26"/>
          <w:szCs w:val="26"/>
        </w:rPr>
        <w:t>Красновосходская</w:t>
      </w:r>
      <w:proofErr w:type="spellEnd"/>
      <w:r>
        <w:rPr>
          <w:sz w:val="26"/>
          <w:szCs w:val="26"/>
        </w:rPr>
        <w:t xml:space="preserve"> средняя общеобразовательная школа» </w:t>
      </w:r>
      <w:proofErr w:type="spellStart"/>
      <w:r>
        <w:rPr>
          <w:sz w:val="26"/>
          <w:szCs w:val="26"/>
        </w:rPr>
        <w:t>Кизлярского</w:t>
      </w:r>
      <w:proofErr w:type="spellEnd"/>
      <w:r>
        <w:rPr>
          <w:sz w:val="26"/>
          <w:szCs w:val="26"/>
        </w:rPr>
        <w:t xml:space="preserve"> района РД» (далее </w:t>
      </w:r>
      <w:proofErr w:type="gramStart"/>
      <w:r>
        <w:rPr>
          <w:sz w:val="26"/>
          <w:szCs w:val="26"/>
        </w:rPr>
        <w:t>-«</w:t>
      </w:r>
      <w:proofErr w:type="gramEnd"/>
      <w:r>
        <w:rPr>
          <w:sz w:val="26"/>
          <w:szCs w:val="26"/>
        </w:rPr>
        <w:t>Положение») разработано в целях объективной оценки информации о показателях деятельности работников справедливого установления сумм премирования работников МКОУ «</w:t>
      </w:r>
      <w:proofErr w:type="spellStart"/>
      <w:r>
        <w:rPr>
          <w:sz w:val="26"/>
          <w:szCs w:val="26"/>
        </w:rPr>
        <w:t>Красновосходская</w:t>
      </w:r>
      <w:proofErr w:type="spellEnd"/>
      <w:r>
        <w:rPr>
          <w:sz w:val="26"/>
          <w:szCs w:val="26"/>
        </w:rPr>
        <w:t xml:space="preserve"> СОШ».</w:t>
      </w: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b/>
          <w:sz w:val="26"/>
          <w:szCs w:val="26"/>
        </w:rPr>
      </w:pPr>
      <w:r>
        <w:rPr>
          <w:sz w:val="26"/>
          <w:szCs w:val="26"/>
        </w:rPr>
        <w:t>Премирование работников осуществляется в целях усиления материальной заинтересованности работников в повышении качества образовательного и воспитательного процесса, развитии творческой активности и инициативы при выполнении поставленных задач, успешного и добросовестного исполнения должностных обязанностей.</w:t>
      </w: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b/>
          <w:sz w:val="26"/>
          <w:szCs w:val="26"/>
        </w:rPr>
      </w:pPr>
      <w:r>
        <w:rPr>
          <w:sz w:val="26"/>
          <w:szCs w:val="26"/>
        </w:rPr>
        <w:t>Положение определяет состав комиссии по премированию работников МКОУ «</w:t>
      </w:r>
      <w:proofErr w:type="spellStart"/>
      <w:r>
        <w:rPr>
          <w:sz w:val="26"/>
          <w:szCs w:val="26"/>
        </w:rPr>
        <w:t>Красновосходская</w:t>
      </w:r>
      <w:proofErr w:type="spellEnd"/>
      <w:r>
        <w:rPr>
          <w:sz w:val="26"/>
          <w:szCs w:val="26"/>
        </w:rPr>
        <w:t xml:space="preserve"> СОШ» (далее Комиссия) и регулирует порядок ее работы.</w:t>
      </w:r>
    </w:p>
    <w:p w:rsidR="0044479B" w:rsidRDefault="0044479B" w:rsidP="0044479B">
      <w:pPr>
        <w:shd w:val="clear" w:color="auto" w:fill="FFFFFF"/>
        <w:jc w:val="center"/>
        <w:rPr>
          <w:b/>
          <w:sz w:val="26"/>
          <w:szCs w:val="26"/>
        </w:rPr>
      </w:pPr>
    </w:p>
    <w:p w:rsidR="0044479B" w:rsidRDefault="0044479B" w:rsidP="0044479B">
      <w:pPr>
        <w:numPr>
          <w:ilvl w:val="0"/>
          <w:numId w:val="1"/>
        </w:numPr>
        <w:suppressAutoHyphens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>
        <w:rPr>
          <w:rFonts w:eastAsia="Lucida Sans Unicode"/>
          <w:b/>
          <w:sz w:val="26"/>
          <w:szCs w:val="26"/>
        </w:rPr>
        <w:t>Функции</w:t>
      </w:r>
      <w:r>
        <w:rPr>
          <w:b/>
          <w:sz w:val="26"/>
          <w:szCs w:val="26"/>
        </w:rPr>
        <w:t xml:space="preserve"> комиссии:</w:t>
      </w: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Комиссия рассматривает вопросы, связанные с распределением премиального фонда  работникам  учреждения, установления премиальных </w:t>
      </w:r>
      <w:r>
        <w:rPr>
          <w:sz w:val="26"/>
          <w:szCs w:val="26"/>
        </w:rPr>
        <w:lastRenderedPageBreak/>
        <w:t>выплат по итогам работ, за интенсивность работы, качество, иные поощрительные разовые денежные вознаграждения в соответствии с Положением о премировании работников МКОУ «</w:t>
      </w:r>
      <w:proofErr w:type="spellStart"/>
      <w:r>
        <w:rPr>
          <w:sz w:val="26"/>
          <w:szCs w:val="26"/>
        </w:rPr>
        <w:t>Красновосходская</w:t>
      </w:r>
      <w:proofErr w:type="spellEnd"/>
      <w:r>
        <w:rPr>
          <w:sz w:val="26"/>
          <w:szCs w:val="26"/>
        </w:rPr>
        <w:t xml:space="preserve"> СОШ».</w:t>
      </w:r>
    </w:p>
    <w:p w:rsidR="0044479B" w:rsidRDefault="0044479B" w:rsidP="0044479B">
      <w:pPr>
        <w:ind w:left="-6" w:firstLine="43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Комиссия по премированию собирает предложения о материальном поощрении сотрудников </w:t>
      </w:r>
      <w:r>
        <w:rPr>
          <w:spacing w:val="-5"/>
          <w:sz w:val="26"/>
          <w:szCs w:val="26"/>
        </w:rPr>
        <w:t>учреждения из числа педагогического и обслуживающего персонала,</w:t>
      </w:r>
      <w:r>
        <w:rPr>
          <w:sz w:val="26"/>
          <w:szCs w:val="26"/>
        </w:rPr>
        <w:t xml:space="preserve"> принимает решение о премировании работников и размере премирования, а также рассматривает вопросы оказания материальной помощи. </w:t>
      </w:r>
    </w:p>
    <w:p w:rsidR="0044479B" w:rsidRDefault="0044479B" w:rsidP="0044479B">
      <w:pPr>
        <w:ind w:left="-6" w:firstLine="432"/>
        <w:jc w:val="both"/>
        <w:rPr>
          <w:sz w:val="26"/>
          <w:szCs w:val="26"/>
        </w:rPr>
      </w:pPr>
      <w:r>
        <w:rPr>
          <w:sz w:val="26"/>
          <w:szCs w:val="26"/>
        </w:rPr>
        <w:t>Принимает решение по каждому спорному вопросу, относящемуся к ее компетенции.</w:t>
      </w:r>
    </w:p>
    <w:p w:rsidR="0044479B" w:rsidRDefault="0044479B" w:rsidP="0044479B">
      <w:pPr>
        <w:numPr>
          <w:ilvl w:val="0"/>
          <w:numId w:val="1"/>
        </w:numPr>
        <w:suppressAutoHyphens/>
        <w:spacing w:after="0"/>
        <w:jc w:val="center"/>
        <w:rPr>
          <w:b/>
          <w:sz w:val="26"/>
          <w:szCs w:val="26"/>
        </w:rPr>
      </w:pPr>
      <w:r>
        <w:rPr>
          <w:rFonts w:eastAsia="Lucida Sans Unicode"/>
          <w:b/>
          <w:sz w:val="26"/>
          <w:szCs w:val="26"/>
        </w:rPr>
        <w:t>Состав</w:t>
      </w:r>
      <w:r>
        <w:rPr>
          <w:b/>
          <w:sz w:val="26"/>
          <w:szCs w:val="26"/>
        </w:rPr>
        <w:t xml:space="preserve"> и порядок работы Комиссии.</w:t>
      </w: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Комиссия создается в соответствии с приказом по школе с обязательным участием представителя профсоюзной организации, а также представителя управляющего совета школы.</w:t>
      </w: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В компетенцию комиссии входит:</w:t>
      </w:r>
    </w:p>
    <w:p w:rsidR="0044479B" w:rsidRDefault="0044479B" w:rsidP="0044479B">
      <w:pPr>
        <w:numPr>
          <w:ilvl w:val="2"/>
          <w:numId w:val="1"/>
        </w:numPr>
        <w:suppressAutoHyphens/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Рассмотрение представленной аналитической информации по результатам работы  учреждения за отчетный период (месяц, квартал, полугодие, год):</w:t>
      </w:r>
    </w:p>
    <w:p w:rsidR="0044479B" w:rsidRDefault="0044479B" w:rsidP="0044479B">
      <w:pPr>
        <w:numPr>
          <w:ilvl w:val="2"/>
          <w:numId w:val="1"/>
        </w:numPr>
        <w:suppressAutoHyphens/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Рассмотрение аналитической информации о показателях деятельности работников, являющихся основанием для их премирования, представляемой директором  учреждения.</w:t>
      </w:r>
    </w:p>
    <w:p w:rsidR="0044479B" w:rsidRDefault="0044479B" w:rsidP="0044479B">
      <w:pPr>
        <w:numPr>
          <w:ilvl w:val="2"/>
          <w:numId w:val="1"/>
        </w:numPr>
        <w:suppressAutoHyphens/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Рассмотрение документов работников учреждения, претендующих на получение премии за достижения в профессиональной деятельности.</w:t>
      </w:r>
    </w:p>
    <w:p w:rsidR="0044479B" w:rsidRDefault="0044479B" w:rsidP="0044479B">
      <w:pPr>
        <w:numPr>
          <w:ilvl w:val="2"/>
          <w:numId w:val="1"/>
        </w:numPr>
        <w:suppressAutoHyphens/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Принятие решения о соответствии деятельности работника требованиям к установлению премии.</w:t>
      </w:r>
    </w:p>
    <w:p w:rsidR="0044479B" w:rsidRDefault="0044479B" w:rsidP="0044479B">
      <w:pPr>
        <w:numPr>
          <w:ilvl w:val="2"/>
          <w:numId w:val="1"/>
        </w:numPr>
        <w:suppressAutoHyphens/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Принятие к рассмотрению ходатайства работника школы о материальном поощрении за отдельные результаты деятельности;</w:t>
      </w:r>
    </w:p>
    <w:p w:rsidR="0044479B" w:rsidRDefault="0044479B" w:rsidP="0044479B">
      <w:pPr>
        <w:numPr>
          <w:ilvl w:val="2"/>
          <w:numId w:val="1"/>
        </w:numPr>
        <w:suppressAutoHyphens/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Принятие решения по каждому спорному вопросу, относящемуся к ее компетенции.</w:t>
      </w: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</w:rPr>
        <w:t xml:space="preserve">Комиссия принимает решение о премировании и размере премии открытым голосованием при условии присутствия 2/3  членов комиссии. Решение Комиссии является действительным, если за него проголосовало более половины присутствующих членов Комиссии. </w:t>
      </w: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Число членов комиссии обязательно должно быть нечетное и не менее пяти. </w:t>
      </w: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состав комиссии входят: председатель комиссии, секретарь, члены комиссии из числа коллектива учреждения, </w:t>
      </w:r>
      <w:r>
        <w:rPr>
          <w:color w:val="000000"/>
          <w:sz w:val="26"/>
          <w:szCs w:val="26"/>
        </w:rPr>
        <w:t>председатель первичной профсоюзной организации, представители администрации. Директор школы является членом комиссии априори.</w:t>
      </w:r>
    </w:p>
    <w:p w:rsidR="0044479B" w:rsidRDefault="0044479B" w:rsidP="0044479B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 работают на добровольных началах.</w:t>
      </w: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lastRenderedPageBreak/>
        <w:t>Председатель комиссии:</w:t>
      </w:r>
    </w:p>
    <w:p w:rsidR="0044479B" w:rsidRDefault="0044479B" w:rsidP="0044479B">
      <w:pPr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 деятельностью комиссии; </w:t>
      </w:r>
    </w:p>
    <w:p w:rsidR="0044479B" w:rsidRDefault="0044479B" w:rsidP="0044479B">
      <w:pPr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проводит заседание комиссии;</w:t>
      </w:r>
    </w:p>
    <w:p w:rsidR="0044479B" w:rsidRDefault="0044479B" w:rsidP="0044479B">
      <w:pPr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распределяет обязанности между членами комиссии. </w:t>
      </w: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Секретарь комиссии:</w:t>
      </w:r>
    </w:p>
    <w:p w:rsidR="0044479B" w:rsidRDefault="0044479B" w:rsidP="0044479B">
      <w:pPr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 прием документов;</w:t>
      </w:r>
    </w:p>
    <w:p w:rsidR="0044479B" w:rsidRDefault="0044479B" w:rsidP="0044479B">
      <w:pPr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знакомит с представленными материалами;</w:t>
      </w:r>
    </w:p>
    <w:p w:rsidR="0044479B" w:rsidRDefault="0044479B" w:rsidP="0044479B">
      <w:pPr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оформляет протоколы заседания комиссии;</w:t>
      </w:r>
    </w:p>
    <w:p w:rsidR="0044479B" w:rsidRDefault="0044479B" w:rsidP="0044479B">
      <w:pPr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оформляет документы для архивного хранения.</w:t>
      </w: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 имеет право:</w:t>
      </w:r>
    </w:p>
    <w:p w:rsidR="0044479B" w:rsidRDefault="0044479B" w:rsidP="0044479B">
      <w:pPr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определять порядок работы комиссии;</w:t>
      </w:r>
    </w:p>
    <w:p w:rsidR="0044479B" w:rsidRDefault="0044479B" w:rsidP="0044479B">
      <w:pPr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запрашивать дополнительную информацию в пределах своей компетентности.</w:t>
      </w:r>
    </w:p>
    <w:p w:rsidR="0044479B" w:rsidRDefault="0044479B" w:rsidP="0044479B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ab/>
        <w:t>Члены комиссии обязаны:</w:t>
      </w:r>
    </w:p>
    <w:p w:rsidR="0044479B" w:rsidRDefault="0044479B" w:rsidP="0044479B">
      <w:pPr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участвовать в заседании комиссии;</w:t>
      </w:r>
    </w:p>
    <w:p w:rsidR="0044479B" w:rsidRDefault="0044479B" w:rsidP="0044479B">
      <w:pPr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выполнять поручения, данные председателем комиссии;</w:t>
      </w:r>
    </w:p>
    <w:p w:rsidR="0044479B" w:rsidRDefault="0044479B" w:rsidP="0044479B">
      <w:pPr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обеспечивать объективность принимаемых решений;</w:t>
      </w:r>
    </w:p>
    <w:p w:rsidR="0044479B" w:rsidRDefault="0044479B" w:rsidP="0044479B">
      <w:pPr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давать обоснованный ответ на заявления работников в устной или письменной форме, в соответствии с пожеланием заявителя.</w:t>
      </w: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>Заседание комиссии проводится по мере возникновения необходимости установления премиальных выплат по итогам работы.</w:t>
      </w:r>
    </w:p>
    <w:p w:rsidR="0044479B" w:rsidRDefault="0044479B" w:rsidP="0044479B">
      <w:pPr>
        <w:ind w:left="426"/>
        <w:jc w:val="both"/>
        <w:rPr>
          <w:sz w:val="26"/>
          <w:szCs w:val="26"/>
        </w:rPr>
      </w:pPr>
    </w:p>
    <w:p w:rsidR="0044479B" w:rsidRDefault="0044479B" w:rsidP="0044479B">
      <w:pPr>
        <w:numPr>
          <w:ilvl w:val="0"/>
          <w:numId w:val="1"/>
        </w:numPr>
        <w:suppressAutoHyphens/>
        <w:spacing w:after="0"/>
        <w:jc w:val="center"/>
        <w:rPr>
          <w:b/>
          <w:sz w:val="26"/>
          <w:szCs w:val="26"/>
        </w:rPr>
      </w:pPr>
      <w:r>
        <w:rPr>
          <w:rFonts w:eastAsia="Lucida Sans Unicode"/>
          <w:b/>
          <w:sz w:val="26"/>
          <w:szCs w:val="26"/>
        </w:rPr>
        <w:t>Делопроизводство</w:t>
      </w: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Заседание комиссии оформляется протоколом, который подписывается председателем и секретарем комиссии. На его основании  директор  учреждения издает приказ, который является основанием для начисления премиальных выплат.</w:t>
      </w:r>
    </w:p>
    <w:p w:rsidR="0044479B" w:rsidRDefault="0044479B" w:rsidP="0044479B">
      <w:pPr>
        <w:numPr>
          <w:ilvl w:val="1"/>
          <w:numId w:val="1"/>
        </w:numPr>
        <w:suppressAutoHyphens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конце календарного года протоколы сдаются в архив. </w:t>
      </w:r>
    </w:p>
    <w:p w:rsidR="00D9589F" w:rsidRDefault="00D9589F"/>
    <w:sectPr w:rsidR="00D95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D2AB0"/>
    <w:multiLevelType w:val="multilevel"/>
    <w:tmpl w:val="7428C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74E33FB"/>
    <w:multiLevelType w:val="hybridMultilevel"/>
    <w:tmpl w:val="E93A0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79B"/>
    <w:rsid w:val="0044479B"/>
    <w:rsid w:val="00D95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3996</Characters>
  <Application>Microsoft Office Word</Application>
  <DocSecurity>0</DocSecurity>
  <Lines>33</Lines>
  <Paragraphs>9</Paragraphs>
  <ScaleCrop>false</ScaleCrop>
  <Company>MultiDVD Team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2018-04-23T12:18:00Z</dcterms:created>
  <dcterms:modified xsi:type="dcterms:W3CDTF">2018-04-23T12:18:00Z</dcterms:modified>
</cp:coreProperties>
</file>